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60ABF" w14:textId="48AD26B9" w:rsidR="00BD555D" w:rsidRPr="00861488" w:rsidRDefault="006B7181">
      <w:pPr>
        <w:rPr>
          <w:lang w:val="ro-RO"/>
        </w:rPr>
      </w:pPr>
      <w:r w:rsidRPr="00861488">
        <w:rPr>
          <w:lang w:val="ro-RO"/>
        </w:rPr>
        <w:t>Anexa 0 – Grila de punctaj/selecție</w:t>
      </w:r>
    </w:p>
    <w:p w14:paraId="07AF4986" w14:textId="77777777" w:rsidR="006B7181" w:rsidRPr="00861488" w:rsidRDefault="006B7181" w:rsidP="000A09FA">
      <w:pPr>
        <w:spacing w:after="0" w:line="240" w:lineRule="auto"/>
        <w:jc w:val="both"/>
        <w:rPr>
          <w:lang w:val="ro-RO"/>
        </w:rPr>
      </w:pPr>
      <w:r w:rsidRPr="00861488">
        <w:rPr>
          <w:lang w:val="ro-RO"/>
        </w:rPr>
        <w:t>Pentru toate proiectele, cu excepția pepinierelor punctajul se calculează în baza următoarelor</w:t>
      </w:r>
    </w:p>
    <w:p w14:paraId="3C6B48DF" w14:textId="6AA45625" w:rsidR="006B7181" w:rsidRPr="00861488" w:rsidRDefault="006B7181" w:rsidP="000A09FA">
      <w:pPr>
        <w:spacing w:after="0" w:line="240" w:lineRule="auto"/>
        <w:jc w:val="both"/>
        <w:rPr>
          <w:lang w:val="ro-RO"/>
        </w:rPr>
      </w:pPr>
      <w:r w:rsidRPr="00861488">
        <w:rPr>
          <w:lang w:val="ro-RO"/>
        </w:rPr>
        <w:t>principii de selecţie:</w:t>
      </w: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898"/>
        <w:gridCol w:w="10"/>
        <w:gridCol w:w="3973"/>
        <w:gridCol w:w="3771"/>
        <w:gridCol w:w="10"/>
        <w:gridCol w:w="1250"/>
        <w:gridCol w:w="10"/>
      </w:tblGrid>
      <w:tr w:rsidR="00665FE6" w:rsidRPr="00861488" w14:paraId="5DE1D5FA" w14:textId="77777777" w:rsidTr="00665FE6">
        <w:trPr>
          <w:gridBefore w:val="1"/>
          <w:wBefore w:w="10" w:type="dxa"/>
          <w:trHeight w:val="1190"/>
        </w:trPr>
        <w:tc>
          <w:tcPr>
            <w:tcW w:w="908" w:type="dxa"/>
            <w:gridSpan w:val="2"/>
            <w:shd w:val="clear" w:color="auto" w:fill="F4AF83"/>
          </w:tcPr>
          <w:p w14:paraId="6C6FFE17" w14:textId="77777777" w:rsidR="00665FE6" w:rsidRPr="00861488" w:rsidRDefault="00665FE6" w:rsidP="00D6327D">
            <w:pPr>
              <w:pStyle w:val="TableParagraph"/>
              <w:spacing w:before="102"/>
              <w:rPr>
                <w:b/>
                <w:sz w:val="18"/>
                <w:szCs w:val="18"/>
              </w:rPr>
            </w:pPr>
          </w:p>
          <w:p w14:paraId="1F73A754" w14:textId="77777777" w:rsidR="00665FE6" w:rsidRPr="00861488" w:rsidRDefault="00665FE6" w:rsidP="00D6327D">
            <w:pPr>
              <w:pStyle w:val="TableParagraph"/>
              <w:ind w:left="162"/>
              <w:rPr>
                <w:b/>
                <w:sz w:val="18"/>
                <w:szCs w:val="18"/>
              </w:rPr>
            </w:pPr>
            <w:r w:rsidRPr="00861488">
              <w:rPr>
                <w:b/>
                <w:sz w:val="18"/>
                <w:szCs w:val="18"/>
              </w:rPr>
              <w:t>Nr</w:t>
            </w:r>
            <w:r w:rsidRPr="00861488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61488">
              <w:rPr>
                <w:b/>
                <w:spacing w:val="-4"/>
                <w:sz w:val="18"/>
                <w:szCs w:val="18"/>
              </w:rPr>
              <w:t>crt.</w:t>
            </w:r>
          </w:p>
        </w:tc>
        <w:tc>
          <w:tcPr>
            <w:tcW w:w="3973" w:type="dxa"/>
            <w:shd w:val="clear" w:color="auto" w:fill="F4AF83"/>
          </w:tcPr>
          <w:p w14:paraId="32E6F571" w14:textId="77777777" w:rsidR="00665FE6" w:rsidRPr="00861488" w:rsidRDefault="00665FE6" w:rsidP="00D6327D">
            <w:pPr>
              <w:pStyle w:val="TableParagraph"/>
              <w:spacing w:before="102"/>
              <w:rPr>
                <w:b/>
                <w:sz w:val="18"/>
                <w:szCs w:val="18"/>
              </w:rPr>
            </w:pPr>
          </w:p>
          <w:p w14:paraId="6162C52B" w14:textId="77777777" w:rsidR="00665FE6" w:rsidRPr="00861488" w:rsidRDefault="00665FE6" w:rsidP="00D6327D">
            <w:pPr>
              <w:pStyle w:val="TableParagraph"/>
              <w:ind w:left="5"/>
              <w:jc w:val="center"/>
              <w:rPr>
                <w:b/>
                <w:sz w:val="18"/>
                <w:szCs w:val="18"/>
              </w:rPr>
            </w:pPr>
            <w:r w:rsidRPr="00861488">
              <w:rPr>
                <w:b/>
                <w:spacing w:val="-2"/>
                <w:sz w:val="18"/>
                <w:szCs w:val="18"/>
              </w:rPr>
              <w:t>Principii</w:t>
            </w:r>
          </w:p>
        </w:tc>
        <w:tc>
          <w:tcPr>
            <w:tcW w:w="3781" w:type="dxa"/>
            <w:gridSpan w:val="2"/>
            <w:shd w:val="clear" w:color="auto" w:fill="F4AF83"/>
          </w:tcPr>
          <w:p w14:paraId="2532E9A6" w14:textId="77777777" w:rsidR="00665FE6" w:rsidRPr="00861488" w:rsidRDefault="00665FE6" w:rsidP="00D6327D">
            <w:pPr>
              <w:pStyle w:val="TableParagraph"/>
              <w:spacing w:before="102"/>
              <w:rPr>
                <w:b/>
                <w:sz w:val="18"/>
                <w:szCs w:val="18"/>
              </w:rPr>
            </w:pPr>
          </w:p>
          <w:p w14:paraId="2D3A55C7" w14:textId="77777777" w:rsidR="00665FE6" w:rsidRPr="00861488" w:rsidRDefault="00665FE6" w:rsidP="00D6327D">
            <w:pPr>
              <w:pStyle w:val="TableParagraph"/>
              <w:ind w:left="9"/>
              <w:jc w:val="center"/>
              <w:rPr>
                <w:b/>
                <w:sz w:val="18"/>
                <w:szCs w:val="18"/>
              </w:rPr>
            </w:pPr>
            <w:r w:rsidRPr="00861488">
              <w:rPr>
                <w:b/>
                <w:spacing w:val="-2"/>
                <w:sz w:val="18"/>
                <w:szCs w:val="18"/>
              </w:rPr>
              <w:t>Criterii</w:t>
            </w:r>
          </w:p>
        </w:tc>
        <w:tc>
          <w:tcPr>
            <w:tcW w:w="1260" w:type="dxa"/>
            <w:gridSpan w:val="2"/>
            <w:shd w:val="clear" w:color="auto" w:fill="F4AF83"/>
          </w:tcPr>
          <w:p w14:paraId="31F99048" w14:textId="77777777" w:rsidR="00665FE6" w:rsidRPr="00861488" w:rsidRDefault="00665FE6" w:rsidP="00D6327D">
            <w:pPr>
              <w:pStyle w:val="TableParagraph"/>
              <w:spacing w:line="259" w:lineRule="auto"/>
              <w:ind w:left="106"/>
              <w:rPr>
                <w:b/>
                <w:sz w:val="18"/>
                <w:szCs w:val="18"/>
              </w:rPr>
            </w:pPr>
            <w:r w:rsidRPr="00861488">
              <w:rPr>
                <w:b/>
                <w:spacing w:val="-2"/>
                <w:sz w:val="18"/>
                <w:szCs w:val="18"/>
              </w:rPr>
              <w:t>Punctaj maximum</w:t>
            </w:r>
          </w:p>
          <w:p w14:paraId="4E20DD97" w14:textId="77777777" w:rsidR="00665FE6" w:rsidRPr="00861488" w:rsidRDefault="00665FE6" w:rsidP="00D6327D">
            <w:pPr>
              <w:pStyle w:val="TableParagraph"/>
              <w:spacing w:before="161"/>
              <w:ind w:left="106"/>
              <w:rPr>
                <w:b/>
                <w:sz w:val="18"/>
                <w:szCs w:val="18"/>
              </w:rPr>
            </w:pPr>
            <w:r w:rsidRPr="00861488">
              <w:rPr>
                <w:b/>
                <w:sz w:val="18"/>
                <w:szCs w:val="18"/>
              </w:rPr>
              <w:t>100</w:t>
            </w:r>
            <w:r w:rsidRPr="00861488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61488">
              <w:rPr>
                <w:b/>
                <w:spacing w:val="-10"/>
                <w:sz w:val="18"/>
                <w:szCs w:val="18"/>
              </w:rPr>
              <w:t>p</w:t>
            </w:r>
          </w:p>
        </w:tc>
      </w:tr>
      <w:tr w:rsidR="00665FE6" w:rsidRPr="00861488" w14:paraId="1920EA78" w14:textId="77777777" w:rsidTr="00665FE6">
        <w:trPr>
          <w:gridBefore w:val="1"/>
          <w:wBefore w:w="10" w:type="dxa"/>
          <w:trHeight w:val="958"/>
        </w:trPr>
        <w:tc>
          <w:tcPr>
            <w:tcW w:w="908" w:type="dxa"/>
            <w:gridSpan w:val="2"/>
            <w:tcBorders>
              <w:bottom w:val="nil"/>
            </w:tcBorders>
          </w:tcPr>
          <w:p w14:paraId="3BDAB5C8" w14:textId="77777777" w:rsidR="00665FE6" w:rsidRPr="00861488" w:rsidRDefault="00665FE6" w:rsidP="00D6327D">
            <w:pPr>
              <w:pStyle w:val="TableParagraph"/>
              <w:spacing w:line="268" w:lineRule="exact"/>
              <w:ind w:left="107"/>
              <w:rPr>
                <w:sz w:val="18"/>
                <w:szCs w:val="18"/>
              </w:rPr>
            </w:pPr>
            <w:r w:rsidRPr="00861488">
              <w:rPr>
                <w:spacing w:val="-5"/>
                <w:sz w:val="18"/>
                <w:szCs w:val="18"/>
              </w:rPr>
              <w:t>1.</w:t>
            </w:r>
          </w:p>
        </w:tc>
        <w:tc>
          <w:tcPr>
            <w:tcW w:w="3973" w:type="dxa"/>
            <w:tcBorders>
              <w:bottom w:val="nil"/>
            </w:tcBorders>
          </w:tcPr>
          <w:p w14:paraId="507C8AF4" w14:textId="77777777" w:rsidR="00665FE6" w:rsidRPr="00861488" w:rsidRDefault="00665FE6" w:rsidP="00D6327D">
            <w:pPr>
              <w:pStyle w:val="TableParagraph"/>
              <w:spacing w:line="259" w:lineRule="auto"/>
              <w:ind w:left="107" w:right="120"/>
              <w:rPr>
                <w:b/>
                <w:sz w:val="18"/>
                <w:szCs w:val="18"/>
              </w:rPr>
            </w:pPr>
            <w:r w:rsidRPr="00861488">
              <w:rPr>
                <w:b/>
                <w:sz w:val="18"/>
                <w:szCs w:val="18"/>
              </w:rPr>
              <w:t>Principiul înființării de plantații, pepiniere</w:t>
            </w:r>
            <w:r w:rsidRPr="00861488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861488">
              <w:rPr>
                <w:b/>
                <w:sz w:val="18"/>
                <w:szCs w:val="18"/>
              </w:rPr>
              <w:t>și</w:t>
            </w:r>
            <w:r w:rsidRPr="00861488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861488">
              <w:rPr>
                <w:b/>
                <w:sz w:val="18"/>
                <w:szCs w:val="18"/>
              </w:rPr>
              <w:t>sau</w:t>
            </w:r>
            <w:r w:rsidRPr="00861488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861488">
              <w:rPr>
                <w:b/>
                <w:sz w:val="18"/>
                <w:szCs w:val="18"/>
              </w:rPr>
              <w:t>reconversiei</w:t>
            </w:r>
            <w:r w:rsidRPr="00861488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861488">
              <w:rPr>
                <w:b/>
                <w:sz w:val="18"/>
                <w:szCs w:val="18"/>
              </w:rPr>
              <w:t>de</w:t>
            </w:r>
            <w:r w:rsidRPr="00861488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861488">
              <w:rPr>
                <w:b/>
                <w:sz w:val="18"/>
                <w:szCs w:val="18"/>
              </w:rPr>
              <w:t xml:space="preserve">plantații </w:t>
            </w:r>
            <w:r w:rsidRPr="00861488">
              <w:rPr>
                <w:b/>
                <w:spacing w:val="-2"/>
                <w:sz w:val="18"/>
                <w:szCs w:val="18"/>
              </w:rPr>
              <w:t>pomicole</w:t>
            </w:r>
          </w:p>
        </w:tc>
        <w:tc>
          <w:tcPr>
            <w:tcW w:w="3781" w:type="dxa"/>
            <w:gridSpan w:val="2"/>
            <w:tcBorders>
              <w:bottom w:val="nil"/>
            </w:tcBorders>
          </w:tcPr>
          <w:p w14:paraId="54EB8F8D" w14:textId="77777777" w:rsidR="00665FE6" w:rsidRPr="00861488" w:rsidRDefault="00665FE6" w:rsidP="00D6327D">
            <w:pPr>
              <w:pStyle w:val="TableParagraph"/>
              <w:spacing w:line="259" w:lineRule="auto"/>
              <w:ind w:left="106" w:right="95"/>
              <w:jc w:val="both"/>
              <w:rPr>
                <w:sz w:val="18"/>
                <w:szCs w:val="18"/>
              </w:rPr>
            </w:pPr>
            <w:r w:rsidRPr="00861488">
              <w:rPr>
                <w:sz w:val="18"/>
                <w:szCs w:val="18"/>
              </w:rPr>
              <w:t xml:space="preserve">1.1.Solicitantul accesează sprijinul pentru </w:t>
            </w:r>
            <w:r w:rsidRPr="00861488">
              <w:rPr>
                <w:b/>
                <w:sz w:val="18"/>
                <w:szCs w:val="18"/>
              </w:rPr>
              <w:t xml:space="preserve">reconversia </w:t>
            </w:r>
            <w:r w:rsidRPr="00861488">
              <w:rPr>
                <w:sz w:val="18"/>
                <w:szCs w:val="18"/>
              </w:rPr>
              <w:t xml:space="preserve">plantațiilor </w:t>
            </w:r>
            <w:r w:rsidRPr="00861488">
              <w:rPr>
                <w:spacing w:val="-2"/>
                <w:sz w:val="18"/>
                <w:szCs w:val="18"/>
              </w:rPr>
              <w:t>pomicole;</w:t>
            </w:r>
          </w:p>
        </w:tc>
        <w:tc>
          <w:tcPr>
            <w:tcW w:w="1260" w:type="dxa"/>
            <w:gridSpan w:val="2"/>
            <w:tcBorders>
              <w:bottom w:val="nil"/>
            </w:tcBorders>
          </w:tcPr>
          <w:p w14:paraId="6BEEF70D" w14:textId="77777777" w:rsidR="00665FE6" w:rsidRPr="00861488" w:rsidRDefault="00665FE6" w:rsidP="00D6327D">
            <w:pPr>
              <w:pStyle w:val="TableParagraph"/>
              <w:spacing w:line="268" w:lineRule="exact"/>
              <w:ind w:left="106"/>
              <w:rPr>
                <w:b/>
                <w:sz w:val="18"/>
                <w:szCs w:val="18"/>
              </w:rPr>
            </w:pPr>
            <w:r w:rsidRPr="00861488">
              <w:rPr>
                <w:b/>
                <w:sz w:val="18"/>
                <w:szCs w:val="18"/>
              </w:rPr>
              <w:t>MAX</w:t>
            </w:r>
            <w:r w:rsidRPr="00861488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61488">
              <w:rPr>
                <w:b/>
                <w:sz w:val="18"/>
                <w:szCs w:val="18"/>
              </w:rPr>
              <w:t>30</w:t>
            </w:r>
            <w:r w:rsidRPr="00861488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61488">
              <w:rPr>
                <w:b/>
                <w:spacing w:val="-10"/>
                <w:sz w:val="18"/>
                <w:szCs w:val="18"/>
              </w:rPr>
              <w:t>P</w:t>
            </w:r>
          </w:p>
          <w:p w14:paraId="49889DF7" w14:textId="77777777" w:rsidR="00665FE6" w:rsidRPr="00861488" w:rsidRDefault="00665FE6" w:rsidP="00D6327D">
            <w:pPr>
              <w:pStyle w:val="TableParagraph"/>
              <w:spacing w:before="182"/>
              <w:ind w:left="30" w:right="23"/>
              <w:jc w:val="center"/>
              <w:rPr>
                <w:b/>
                <w:sz w:val="18"/>
                <w:szCs w:val="18"/>
              </w:rPr>
            </w:pPr>
            <w:r w:rsidRPr="00861488">
              <w:rPr>
                <w:b/>
                <w:sz w:val="18"/>
                <w:szCs w:val="18"/>
              </w:rPr>
              <w:t>30</w:t>
            </w:r>
            <w:r w:rsidRPr="00861488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61488">
              <w:rPr>
                <w:b/>
                <w:spacing w:val="-10"/>
                <w:sz w:val="18"/>
                <w:szCs w:val="18"/>
              </w:rPr>
              <w:t>P</w:t>
            </w:r>
          </w:p>
        </w:tc>
      </w:tr>
      <w:tr w:rsidR="00665FE6" w:rsidRPr="00636376" w14:paraId="7D713488" w14:textId="77777777" w:rsidTr="00A16D3A">
        <w:trPr>
          <w:gridBefore w:val="1"/>
          <w:wBefore w:w="10" w:type="dxa"/>
          <w:trHeight w:val="1587"/>
        </w:trPr>
        <w:tc>
          <w:tcPr>
            <w:tcW w:w="908" w:type="dxa"/>
            <w:gridSpan w:val="2"/>
            <w:tcBorders>
              <w:top w:val="nil"/>
              <w:bottom w:val="nil"/>
            </w:tcBorders>
          </w:tcPr>
          <w:p w14:paraId="1ECFB9FD" w14:textId="77777777" w:rsidR="00665FE6" w:rsidRPr="00861488" w:rsidRDefault="00665FE6" w:rsidP="00D6327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973" w:type="dxa"/>
            <w:tcBorders>
              <w:top w:val="nil"/>
              <w:bottom w:val="nil"/>
            </w:tcBorders>
          </w:tcPr>
          <w:p w14:paraId="221EE1D3" w14:textId="77777777" w:rsidR="00665FE6" w:rsidRPr="00861488" w:rsidRDefault="00665FE6" w:rsidP="00D6327D">
            <w:pPr>
              <w:pStyle w:val="TableParagraph"/>
              <w:spacing w:before="252"/>
              <w:rPr>
                <w:b/>
                <w:sz w:val="18"/>
                <w:szCs w:val="18"/>
              </w:rPr>
            </w:pPr>
          </w:p>
          <w:p w14:paraId="15CA1700" w14:textId="77777777" w:rsidR="00665FE6" w:rsidRPr="00861488" w:rsidRDefault="00665FE6" w:rsidP="00D6327D">
            <w:pPr>
              <w:pStyle w:val="TableParagraph"/>
              <w:spacing w:line="259" w:lineRule="auto"/>
              <w:ind w:left="107" w:right="94"/>
              <w:jc w:val="both"/>
              <w:rPr>
                <w:b/>
                <w:sz w:val="18"/>
                <w:szCs w:val="18"/>
              </w:rPr>
            </w:pPr>
            <w:r w:rsidRPr="00861488">
              <w:rPr>
                <w:b/>
                <w:sz w:val="18"/>
                <w:szCs w:val="18"/>
              </w:rPr>
              <w:t>Punctajul se acorda atât solicitanților care își propun defrișare prin proiect, cât și celor care au realizat defrișarea cu maxim 3 ani înaintea solicitării</w:t>
            </w:r>
            <w:r w:rsidRPr="00861488">
              <w:rPr>
                <w:b/>
                <w:spacing w:val="80"/>
                <w:sz w:val="18"/>
                <w:szCs w:val="18"/>
              </w:rPr>
              <w:t xml:space="preserve"> </w:t>
            </w:r>
            <w:r w:rsidRPr="00861488">
              <w:rPr>
                <w:b/>
                <w:sz w:val="18"/>
                <w:szCs w:val="18"/>
              </w:rPr>
              <w:t>sprijinului sau care au terenul în pregătire (se va depune autorizația de defrișare), în vederea înființării unei plantații pomicole.</w:t>
            </w:r>
          </w:p>
        </w:tc>
        <w:tc>
          <w:tcPr>
            <w:tcW w:w="3781" w:type="dxa"/>
            <w:gridSpan w:val="2"/>
            <w:tcBorders>
              <w:top w:val="nil"/>
            </w:tcBorders>
          </w:tcPr>
          <w:p w14:paraId="04E10916" w14:textId="77777777" w:rsidR="00665FE6" w:rsidRPr="00861488" w:rsidRDefault="00665FE6" w:rsidP="00D6327D">
            <w:pPr>
              <w:pStyle w:val="TableParagraph"/>
              <w:spacing w:before="70" w:line="259" w:lineRule="auto"/>
              <w:ind w:left="106" w:right="95"/>
              <w:jc w:val="both"/>
              <w:rPr>
                <w:sz w:val="18"/>
                <w:szCs w:val="18"/>
              </w:rPr>
            </w:pPr>
            <w:r w:rsidRPr="00861488">
              <w:rPr>
                <w:sz w:val="18"/>
                <w:szCs w:val="18"/>
              </w:rPr>
              <w:t>Punctajul se acordă proporțional, în funcție de proporția dimensiunii economice a plantațiilor pomicole prevăzute prin proiect, supuse reconversiei, în total dimensiune economică a plantațiilor pomicole propuse prin proiect.</w:t>
            </w: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14:paraId="4826394E" w14:textId="77777777" w:rsidR="00665FE6" w:rsidRPr="00861488" w:rsidRDefault="00665FE6" w:rsidP="00D6327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665FE6" w:rsidRPr="00861488" w14:paraId="5B617DE9" w14:textId="77777777" w:rsidTr="00665FE6">
        <w:trPr>
          <w:gridBefore w:val="1"/>
          <w:wBefore w:w="10" w:type="dxa"/>
          <w:trHeight w:val="958"/>
        </w:trPr>
        <w:tc>
          <w:tcPr>
            <w:tcW w:w="908" w:type="dxa"/>
            <w:gridSpan w:val="2"/>
            <w:tcBorders>
              <w:top w:val="nil"/>
              <w:bottom w:val="nil"/>
            </w:tcBorders>
          </w:tcPr>
          <w:p w14:paraId="7AF94561" w14:textId="77777777" w:rsidR="00665FE6" w:rsidRPr="00861488" w:rsidRDefault="00665FE6" w:rsidP="00D6327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973" w:type="dxa"/>
            <w:tcBorders>
              <w:top w:val="nil"/>
              <w:bottom w:val="nil"/>
            </w:tcBorders>
          </w:tcPr>
          <w:p w14:paraId="47E7A3BB" w14:textId="77777777" w:rsidR="00665FE6" w:rsidRPr="00861488" w:rsidRDefault="00665FE6" w:rsidP="00D6327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781" w:type="dxa"/>
            <w:gridSpan w:val="2"/>
            <w:tcBorders>
              <w:bottom w:val="nil"/>
            </w:tcBorders>
          </w:tcPr>
          <w:p w14:paraId="1C8122C3" w14:textId="77777777" w:rsidR="00665FE6" w:rsidRPr="00861488" w:rsidRDefault="00665FE6" w:rsidP="00D6327D">
            <w:pPr>
              <w:pStyle w:val="TableParagraph"/>
              <w:spacing w:line="259" w:lineRule="auto"/>
              <w:ind w:left="106" w:right="97" w:firstLine="250"/>
              <w:jc w:val="both"/>
              <w:rPr>
                <w:sz w:val="18"/>
                <w:szCs w:val="18"/>
              </w:rPr>
            </w:pPr>
            <w:r w:rsidRPr="00861488">
              <w:rPr>
                <w:sz w:val="18"/>
                <w:szCs w:val="18"/>
              </w:rPr>
              <w:t xml:space="preserve">1.2 Solicitantul accesează sprijinul pentru </w:t>
            </w:r>
            <w:r w:rsidRPr="00861488">
              <w:rPr>
                <w:b/>
                <w:sz w:val="18"/>
                <w:szCs w:val="18"/>
              </w:rPr>
              <w:t xml:space="preserve">înființarea de plantații </w:t>
            </w:r>
            <w:r w:rsidRPr="00861488">
              <w:rPr>
                <w:spacing w:val="-2"/>
                <w:sz w:val="18"/>
                <w:szCs w:val="18"/>
              </w:rPr>
              <w:t>pomicole;</w:t>
            </w: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14:paraId="211F66E9" w14:textId="77777777" w:rsidR="00665FE6" w:rsidRPr="00861488" w:rsidRDefault="00665FE6" w:rsidP="00D6327D">
            <w:pPr>
              <w:pStyle w:val="TableParagraph"/>
              <w:spacing w:before="100"/>
              <w:rPr>
                <w:b/>
                <w:sz w:val="18"/>
                <w:szCs w:val="18"/>
              </w:rPr>
            </w:pPr>
          </w:p>
          <w:p w14:paraId="4CBBCAD7" w14:textId="77777777" w:rsidR="00665FE6" w:rsidRPr="00861488" w:rsidRDefault="00665FE6" w:rsidP="00D6327D">
            <w:pPr>
              <w:pStyle w:val="TableParagraph"/>
              <w:ind w:left="30" w:right="23"/>
              <w:jc w:val="center"/>
              <w:rPr>
                <w:b/>
                <w:sz w:val="18"/>
                <w:szCs w:val="18"/>
              </w:rPr>
            </w:pPr>
            <w:r w:rsidRPr="00861488">
              <w:rPr>
                <w:b/>
                <w:sz w:val="18"/>
                <w:szCs w:val="18"/>
              </w:rPr>
              <w:t>15</w:t>
            </w:r>
            <w:r w:rsidRPr="00861488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61488">
              <w:rPr>
                <w:b/>
                <w:spacing w:val="-10"/>
                <w:sz w:val="18"/>
                <w:szCs w:val="18"/>
              </w:rPr>
              <w:t>P</w:t>
            </w:r>
          </w:p>
        </w:tc>
      </w:tr>
      <w:tr w:rsidR="00A16D3A" w:rsidRPr="00861488" w14:paraId="4D0DCF6C" w14:textId="77777777" w:rsidTr="00A16D3A">
        <w:trPr>
          <w:gridBefore w:val="1"/>
          <w:wBefore w:w="10" w:type="dxa"/>
          <w:trHeight w:val="2408"/>
        </w:trPr>
        <w:tc>
          <w:tcPr>
            <w:tcW w:w="908" w:type="dxa"/>
            <w:gridSpan w:val="2"/>
            <w:tcBorders>
              <w:top w:val="nil"/>
            </w:tcBorders>
          </w:tcPr>
          <w:p w14:paraId="46282B63" w14:textId="77777777" w:rsidR="00A16D3A" w:rsidRPr="00861488" w:rsidRDefault="00A16D3A" w:rsidP="00D6327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973" w:type="dxa"/>
            <w:tcBorders>
              <w:top w:val="nil"/>
            </w:tcBorders>
          </w:tcPr>
          <w:p w14:paraId="0E154358" w14:textId="77777777" w:rsidR="00A16D3A" w:rsidRPr="00861488" w:rsidRDefault="00A16D3A" w:rsidP="00D6327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781" w:type="dxa"/>
            <w:gridSpan w:val="2"/>
            <w:tcBorders>
              <w:top w:val="nil"/>
            </w:tcBorders>
          </w:tcPr>
          <w:p w14:paraId="60C53A4B" w14:textId="77777777" w:rsidR="00A16D3A" w:rsidRPr="00861488" w:rsidRDefault="00A16D3A" w:rsidP="00D6327D">
            <w:pPr>
              <w:pStyle w:val="TableParagraph"/>
              <w:spacing w:before="70" w:line="259" w:lineRule="auto"/>
              <w:ind w:left="106" w:right="95"/>
              <w:jc w:val="both"/>
              <w:rPr>
                <w:sz w:val="18"/>
                <w:szCs w:val="18"/>
              </w:rPr>
            </w:pPr>
            <w:r w:rsidRPr="00861488">
              <w:rPr>
                <w:sz w:val="18"/>
                <w:szCs w:val="18"/>
              </w:rPr>
              <w:t>Punctajul se acordă proporțional, în funcție de proporția dimensiunii economice a plantațiilor pomicole prevăzute</w:t>
            </w:r>
            <w:r w:rsidRPr="00861488">
              <w:rPr>
                <w:spacing w:val="63"/>
                <w:w w:val="150"/>
                <w:sz w:val="18"/>
                <w:szCs w:val="18"/>
              </w:rPr>
              <w:t xml:space="preserve">  </w:t>
            </w:r>
            <w:r w:rsidRPr="00861488">
              <w:rPr>
                <w:sz w:val="18"/>
                <w:szCs w:val="18"/>
              </w:rPr>
              <w:t>prin</w:t>
            </w:r>
            <w:r w:rsidRPr="00861488">
              <w:rPr>
                <w:spacing w:val="62"/>
                <w:w w:val="150"/>
                <w:sz w:val="18"/>
                <w:szCs w:val="18"/>
              </w:rPr>
              <w:t xml:space="preserve">  </w:t>
            </w:r>
            <w:r w:rsidRPr="00861488">
              <w:rPr>
                <w:sz w:val="18"/>
                <w:szCs w:val="18"/>
              </w:rPr>
              <w:t>proiect</w:t>
            </w:r>
            <w:r w:rsidRPr="00861488">
              <w:rPr>
                <w:spacing w:val="62"/>
                <w:w w:val="150"/>
                <w:sz w:val="18"/>
                <w:szCs w:val="18"/>
              </w:rPr>
              <w:t xml:space="preserve">  </w:t>
            </w:r>
            <w:r w:rsidRPr="00861488">
              <w:rPr>
                <w:sz w:val="18"/>
                <w:szCs w:val="18"/>
              </w:rPr>
              <w:t>în</w:t>
            </w:r>
            <w:r w:rsidRPr="00861488">
              <w:rPr>
                <w:spacing w:val="63"/>
                <w:w w:val="150"/>
                <w:sz w:val="18"/>
                <w:szCs w:val="18"/>
              </w:rPr>
              <w:t xml:space="preserve">  </w:t>
            </w:r>
            <w:r w:rsidRPr="00861488">
              <w:rPr>
                <w:spacing w:val="-2"/>
                <w:sz w:val="18"/>
                <w:szCs w:val="18"/>
              </w:rPr>
              <w:t>total</w:t>
            </w:r>
          </w:p>
          <w:p w14:paraId="7E880E78" w14:textId="77777777" w:rsidR="00A16D3A" w:rsidRPr="00861488" w:rsidRDefault="00A16D3A" w:rsidP="00D6327D">
            <w:pPr>
              <w:pStyle w:val="TableParagraph"/>
              <w:spacing w:line="268" w:lineRule="exact"/>
              <w:ind w:left="106"/>
              <w:jc w:val="both"/>
              <w:rPr>
                <w:sz w:val="18"/>
                <w:szCs w:val="18"/>
              </w:rPr>
            </w:pPr>
            <w:r w:rsidRPr="00861488">
              <w:rPr>
                <w:sz w:val="18"/>
                <w:szCs w:val="18"/>
              </w:rPr>
              <w:t>dimensiune</w:t>
            </w:r>
            <w:r w:rsidRPr="00861488">
              <w:rPr>
                <w:spacing w:val="77"/>
                <w:w w:val="150"/>
                <w:sz w:val="18"/>
                <w:szCs w:val="18"/>
              </w:rPr>
              <w:t xml:space="preserve"> </w:t>
            </w:r>
            <w:r w:rsidRPr="00861488">
              <w:rPr>
                <w:sz w:val="18"/>
                <w:szCs w:val="18"/>
              </w:rPr>
              <w:t>economică</w:t>
            </w:r>
            <w:r w:rsidRPr="00861488">
              <w:rPr>
                <w:spacing w:val="77"/>
                <w:w w:val="150"/>
                <w:sz w:val="18"/>
                <w:szCs w:val="18"/>
              </w:rPr>
              <w:t xml:space="preserve"> </w:t>
            </w:r>
            <w:r w:rsidRPr="00861488">
              <w:rPr>
                <w:sz w:val="18"/>
                <w:szCs w:val="18"/>
              </w:rPr>
              <w:t>a</w:t>
            </w:r>
            <w:r w:rsidRPr="00861488">
              <w:rPr>
                <w:spacing w:val="74"/>
                <w:w w:val="150"/>
                <w:sz w:val="18"/>
                <w:szCs w:val="18"/>
              </w:rPr>
              <w:t xml:space="preserve"> </w:t>
            </w:r>
            <w:r w:rsidRPr="00861488">
              <w:rPr>
                <w:spacing w:val="-2"/>
                <w:sz w:val="18"/>
                <w:szCs w:val="18"/>
              </w:rPr>
              <w:t>plantațiilor</w:t>
            </w:r>
          </w:p>
          <w:p w14:paraId="44A00C8D" w14:textId="77777777" w:rsidR="00A16D3A" w:rsidRPr="00861488" w:rsidRDefault="00A16D3A" w:rsidP="00665FE6">
            <w:pPr>
              <w:pStyle w:val="TableParagraph"/>
              <w:spacing w:before="70" w:line="259" w:lineRule="auto"/>
              <w:ind w:left="106" w:right="95"/>
              <w:jc w:val="both"/>
              <w:rPr>
                <w:sz w:val="18"/>
                <w:szCs w:val="18"/>
              </w:rPr>
            </w:pPr>
            <w:r w:rsidRPr="00861488">
              <w:rPr>
                <w:sz w:val="18"/>
                <w:szCs w:val="18"/>
              </w:rPr>
              <w:t>pomicole propuse prin proiect.</w:t>
            </w:r>
          </w:p>
          <w:p w14:paraId="00FD56A0" w14:textId="77777777" w:rsidR="00A16D3A" w:rsidRPr="00861488" w:rsidRDefault="00A16D3A" w:rsidP="00A16D3A">
            <w:pPr>
              <w:pStyle w:val="TableParagraph"/>
              <w:spacing w:before="70" w:line="259" w:lineRule="auto"/>
              <w:ind w:right="95"/>
              <w:jc w:val="both"/>
              <w:rPr>
                <w:sz w:val="18"/>
                <w:szCs w:val="18"/>
              </w:rPr>
            </w:pPr>
          </w:p>
          <w:p w14:paraId="6031A49C" w14:textId="77777777" w:rsidR="00AF6683" w:rsidRPr="00AF6683" w:rsidRDefault="00AF6683" w:rsidP="00AF6683">
            <w:pPr>
              <w:pStyle w:val="TableParagraph"/>
              <w:spacing w:before="70"/>
              <w:ind w:left="106" w:right="95"/>
              <w:jc w:val="both"/>
              <w:rPr>
                <w:sz w:val="18"/>
                <w:szCs w:val="18"/>
              </w:rPr>
            </w:pPr>
            <w:r w:rsidRPr="00AF6683">
              <w:rPr>
                <w:sz w:val="18"/>
                <w:szCs w:val="18"/>
              </w:rPr>
              <w:t>Punctajul de la 1.1 și 1.2 nu se</w:t>
            </w:r>
          </w:p>
          <w:p w14:paraId="095A3959" w14:textId="6B84E942" w:rsidR="00A16D3A" w:rsidRPr="00861488" w:rsidRDefault="00AF6683" w:rsidP="00AF6683">
            <w:pPr>
              <w:pStyle w:val="TableParagraph"/>
              <w:spacing w:before="70" w:line="259" w:lineRule="auto"/>
              <w:ind w:left="106" w:right="95"/>
              <w:jc w:val="both"/>
              <w:rPr>
                <w:sz w:val="18"/>
                <w:szCs w:val="18"/>
              </w:rPr>
            </w:pPr>
            <w:r w:rsidRPr="00AF6683">
              <w:rPr>
                <w:sz w:val="18"/>
                <w:szCs w:val="18"/>
              </w:rPr>
              <w:t>cumulează.</w:t>
            </w:r>
          </w:p>
        </w:tc>
        <w:tc>
          <w:tcPr>
            <w:tcW w:w="1260" w:type="dxa"/>
            <w:gridSpan w:val="2"/>
            <w:tcBorders>
              <w:top w:val="nil"/>
            </w:tcBorders>
          </w:tcPr>
          <w:p w14:paraId="6556C699" w14:textId="77777777" w:rsidR="00A16D3A" w:rsidRPr="00861488" w:rsidRDefault="00A16D3A" w:rsidP="00D6327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665FE6" w:rsidRPr="00861488" w14:paraId="61EA9CDD" w14:textId="77777777" w:rsidTr="00665FE6">
        <w:trPr>
          <w:gridBefore w:val="1"/>
          <w:wBefore w:w="10" w:type="dxa"/>
          <w:trHeight w:val="1520"/>
        </w:trPr>
        <w:tc>
          <w:tcPr>
            <w:tcW w:w="9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7DD8" w14:textId="6E49B3CE" w:rsidR="00665FE6" w:rsidRPr="00861488" w:rsidRDefault="00665FE6" w:rsidP="00665FE6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61488">
              <w:rPr>
                <w:rFonts w:ascii="Times New Roman"/>
                <w:sz w:val="18"/>
                <w:szCs w:val="18"/>
              </w:rPr>
              <w:t>2.</w:t>
            </w:r>
          </w:p>
        </w:tc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D05D" w14:textId="77777777" w:rsidR="00665FE6" w:rsidRPr="00E20EAB" w:rsidRDefault="00665FE6" w:rsidP="00665FE6">
            <w:pPr>
              <w:pStyle w:val="TableParagraph"/>
              <w:rPr>
                <w:rFonts w:ascii="Times New Roman"/>
                <w:b/>
                <w:bCs/>
                <w:sz w:val="18"/>
                <w:szCs w:val="18"/>
              </w:rPr>
            </w:pPr>
            <w:r w:rsidRPr="00E20EAB">
              <w:rPr>
                <w:rFonts w:ascii="Times New Roman"/>
                <w:b/>
                <w:bCs/>
                <w:sz w:val="18"/>
                <w:szCs w:val="18"/>
              </w:rPr>
              <w:t>Principiul accesului la finan</w:t>
            </w:r>
            <w:r w:rsidRPr="00E20EAB">
              <w:rPr>
                <w:rFonts w:ascii="Times New Roman"/>
                <w:b/>
                <w:bCs/>
                <w:sz w:val="18"/>
                <w:szCs w:val="18"/>
              </w:rPr>
              <w:t>ț</w:t>
            </w:r>
            <w:r w:rsidRPr="00E20EAB">
              <w:rPr>
                <w:rFonts w:ascii="Times New Roman"/>
                <w:b/>
                <w:bCs/>
                <w:sz w:val="18"/>
                <w:szCs w:val="18"/>
              </w:rPr>
              <w:t xml:space="preserve">are </w:t>
            </w:r>
            <w:r w:rsidRPr="00E20EAB">
              <w:rPr>
                <w:rFonts w:ascii="Times New Roman"/>
                <w:b/>
                <w:bCs/>
                <w:sz w:val="18"/>
                <w:szCs w:val="18"/>
              </w:rPr>
              <w:t>î</w:t>
            </w:r>
            <w:r w:rsidRPr="00E20EAB">
              <w:rPr>
                <w:rFonts w:ascii="Times New Roman"/>
                <w:b/>
                <w:bCs/>
                <w:sz w:val="18"/>
                <w:szCs w:val="18"/>
              </w:rPr>
              <w:t>n sensul prioritiz</w:t>
            </w:r>
            <w:r w:rsidRPr="00E20EAB">
              <w:rPr>
                <w:rFonts w:ascii="Times New Roman"/>
                <w:b/>
                <w:bCs/>
                <w:sz w:val="18"/>
                <w:szCs w:val="18"/>
              </w:rPr>
              <w:t>ă</w:t>
            </w:r>
            <w:r w:rsidRPr="00E20EAB">
              <w:rPr>
                <w:rFonts w:ascii="Times New Roman"/>
                <w:b/>
                <w:bCs/>
                <w:sz w:val="18"/>
                <w:szCs w:val="18"/>
              </w:rPr>
              <w:t>rii solicitan</w:t>
            </w:r>
            <w:r w:rsidRPr="00E20EAB">
              <w:rPr>
                <w:rFonts w:ascii="Times New Roman"/>
                <w:b/>
                <w:bCs/>
                <w:sz w:val="18"/>
                <w:szCs w:val="18"/>
              </w:rPr>
              <w:t>ț</w:t>
            </w:r>
            <w:r w:rsidRPr="00E20EAB">
              <w:rPr>
                <w:rFonts w:ascii="Times New Roman"/>
                <w:b/>
                <w:bCs/>
                <w:sz w:val="18"/>
                <w:szCs w:val="18"/>
              </w:rPr>
              <w:t>ilor care nu au beneficiat de fonduri europene pentru o investi</w:t>
            </w:r>
            <w:r w:rsidRPr="00E20EAB">
              <w:rPr>
                <w:rFonts w:ascii="Times New Roman"/>
                <w:b/>
                <w:bCs/>
                <w:sz w:val="18"/>
                <w:szCs w:val="18"/>
              </w:rPr>
              <w:t>ț</w:t>
            </w:r>
            <w:r w:rsidRPr="00E20EAB">
              <w:rPr>
                <w:rFonts w:ascii="Times New Roman"/>
                <w:b/>
                <w:bCs/>
                <w:sz w:val="18"/>
                <w:szCs w:val="18"/>
              </w:rPr>
              <w:t>ie similar</w:t>
            </w:r>
            <w:r w:rsidRPr="00E20EAB">
              <w:rPr>
                <w:rFonts w:ascii="Times New Roman"/>
                <w:b/>
                <w:bCs/>
                <w:sz w:val="18"/>
                <w:szCs w:val="18"/>
              </w:rPr>
              <w:t>ă</w:t>
            </w:r>
            <w:r w:rsidRPr="00E20EAB">
              <w:rPr>
                <w:rFonts w:ascii="Times New Roman"/>
                <w:b/>
                <w:bCs/>
                <w:sz w:val="18"/>
                <w:szCs w:val="18"/>
              </w:rPr>
              <w:t xml:space="preserve"> prin intermediul PNDR 2014-2020</w:t>
            </w:r>
          </w:p>
        </w:tc>
        <w:tc>
          <w:tcPr>
            <w:tcW w:w="3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543B" w14:textId="77777777" w:rsidR="00665FE6" w:rsidRPr="00861488" w:rsidRDefault="00665FE6" w:rsidP="00665FE6">
            <w:pPr>
              <w:pStyle w:val="TableParagraph"/>
              <w:spacing w:before="70" w:line="259" w:lineRule="auto"/>
              <w:ind w:left="106" w:right="95"/>
              <w:jc w:val="both"/>
              <w:rPr>
                <w:sz w:val="18"/>
                <w:szCs w:val="18"/>
              </w:rPr>
            </w:pPr>
            <w:r w:rsidRPr="00861488">
              <w:rPr>
                <w:sz w:val="18"/>
                <w:szCs w:val="18"/>
              </w:rPr>
              <w:t>Solicitanții care nu au beneficiat de finanțare din fonduri europene pentru dezvoltarea exploatației prin sM 4.1a și a investițiilor similare 4.1a prin intermediul sM 19.2. (inclusiv perioada de tranziție)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2A1D" w14:textId="77777777" w:rsidR="00665FE6" w:rsidRPr="00861488" w:rsidRDefault="00665FE6" w:rsidP="00D6327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6221435F" w14:textId="77777777" w:rsidR="00665FE6" w:rsidRPr="00861488" w:rsidRDefault="00665FE6" w:rsidP="00D6327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31226D21" w14:textId="77777777" w:rsidR="00665FE6" w:rsidRPr="00861488" w:rsidRDefault="00665FE6" w:rsidP="00665FE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10C147C2" w14:textId="77777777" w:rsidR="00665FE6" w:rsidRPr="00861488" w:rsidRDefault="00665FE6" w:rsidP="00665FE6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61488">
              <w:rPr>
                <w:rFonts w:ascii="Times New Roman"/>
                <w:sz w:val="18"/>
                <w:szCs w:val="18"/>
              </w:rPr>
              <w:t>5 p</w:t>
            </w:r>
          </w:p>
        </w:tc>
      </w:tr>
      <w:tr w:rsidR="00665FE6" w:rsidRPr="00861488" w14:paraId="6CCFDD52" w14:textId="77777777" w:rsidTr="00665FE6">
        <w:trPr>
          <w:gridBefore w:val="1"/>
          <w:wBefore w:w="10" w:type="dxa"/>
          <w:trHeight w:val="1520"/>
        </w:trPr>
        <w:tc>
          <w:tcPr>
            <w:tcW w:w="9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BDC1" w14:textId="77777777" w:rsidR="00665FE6" w:rsidRPr="00861488" w:rsidRDefault="00665FE6" w:rsidP="00665FE6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61488">
              <w:rPr>
                <w:rFonts w:ascii="Times New Roman"/>
                <w:sz w:val="18"/>
                <w:szCs w:val="18"/>
              </w:rPr>
              <w:t>3.</w:t>
            </w:r>
          </w:p>
        </w:tc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4511" w14:textId="77777777" w:rsidR="00665FE6" w:rsidRPr="001709F4" w:rsidRDefault="00665FE6" w:rsidP="00665FE6">
            <w:pPr>
              <w:pStyle w:val="TableParagraph"/>
              <w:rPr>
                <w:rFonts w:ascii="Times New Roman"/>
                <w:b/>
                <w:bCs/>
                <w:sz w:val="18"/>
                <w:szCs w:val="18"/>
              </w:rPr>
            </w:pPr>
            <w:r w:rsidRPr="001709F4">
              <w:rPr>
                <w:rFonts w:ascii="Times New Roman"/>
                <w:b/>
                <w:bCs/>
                <w:sz w:val="18"/>
                <w:szCs w:val="18"/>
              </w:rPr>
              <w:t>Principiul investi</w:t>
            </w:r>
            <w:r w:rsidRPr="001709F4">
              <w:rPr>
                <w:rFonts w:ascii="Times New Roman"/>
                <w:b/>
                <w:bCs/>
                <w:sz w:val="18"/>
                <w:szCs w:val="18"/>
              </w:rPr>
              <w:t>ț</w:t>
            </w:r>
            <w:r w:rsidRPr="001709F4">
              <w:rPr>
                <w:rFonts w:ascii="Times New Roman"/>
                <w:b/>
                <w:bCs/>
                <w:sz w:val="18"/>
                <w:szCs w:val="18"/>
              </w:rPr>
              <w:t xml:space="preserve">iilor </w:t>
            </w:r>
            <w:r w:rsidRPr="001709F4">
              <w:rPr>
                <w:rFonts w:ascii="Times New Roman"/>
                <w:b/>
                <w:bCs/>
                <w:sz w:val="18"/>
                <w:szCs w:val="18"/>
              </w:rPr>
              <w:t>î</w:t>
            </w:r>
            <w:r w:rsidRPr="001709F4">
              <w:rPr>
                <w:rFonts w:ascii="Times New Roman"/>
                <w:b/>
                <w:bCs/>
                <w:sz w:val="18"/>
                <w:szCs w:val="18"/>
              </w:rPr>
              <w:t>n planta</w:t>
            </w:r>
            <w:r w:rsidRPr="001709F4">
              <w:rPr>
                <w:rFonts w:ascii="Times New Roman"/>
                <w:b/>
                <w:bCs/>
                <w:sz w:val="18"/>
                <w:szCs w:val="18"/>
              </w:rPr>
              <w:t>ț</w:t>
            </w:r>
            <w:r w:rsidRPr="001709F4">
              <w:rPr>
                <w:rFonts w:ascii="Times New Roman"/>
                <w:b/>
                <w:bCs/>
                <w:sz w:val="18"/>
                <w:szCs w:val="18"/>
              </w:rPr>
              <w:t>iile care promoveaz</w:t>
            </w:r>
            <w:r w:rsidRPr="001709F4">
              <w:rPr>
                <w:rFonts w:ascii="Times New Roman"/>
                <w:b/>
                <w:bCs/>
                <w:sz w:val="18"/>
                <w:szCs w:val="18"/>
              </w:rPr>
              <w:t>ă</w:t>
            </w:r>
            <w:r w:rsidRPr="001709F4">
              <w:rPr>
                <w:rFonts w:ascii="Times New Roman"/>
                <w:b/>
                <w:bCs/>
                <w:sz w:val="18"/>
                <w:szCs w:val="18"/>
              </w:rPr>
              <w:t xml:space="preserve"> patrimoniul genetic pomicol</w:t>
            </w:r>
          </w:p>
        </w:tc>
        <w:tc>
          <w:tcPr>
            <w:tcW w:w="3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809B" w14:textId="77777777" w:rsidR="00665FE6" w:rsidRPr="00861488" w:rsidRDefault="00665FE6" w:rsidP="00665FE6">
            <w:pPr>
              <w:pStyle w:val="TableParagraph"/>
              <w:spacing w:before="70" w:line="259" w:lineRule="auto"/>
              <w:ind w:left="106" w:right="95"/>
              <w:jc w:val="both"/>
              <w:rPr>
                <w:sz w:val="18"/>
                <w:szCs w:val="18"/>
              </w:rPr>
            </w:pPr>
            <w:r w:rsidRPr="00861488">
              <w:rPr>
                <w:sz w:val="18"/>
                <w:szCs w:val="18"/>
              </w:rPr>
              <w:t xml:space="preserve">3.1 Se vor puncta solicitanții care își propun prin proiect sau dețin în proprietate sau folosință, plantații pomicole cu </w:t>
            </w:r>
            <w:r w:rsidRPr="001709F4">
              <w:rPr>
                <w:b/>
                <w:bCs/>
                <w:sz w:val="18"/>
                <w:szCs w:val="18"/>
              </w:rPr>
              <w:t>soiuri autohtone.</w:t>
            </w:r>
          </w:p>
          <w:p w14:paraId="6686891E" w14:textId="77777777" w:rsidR="00665FE6" w:rsidRDefault="00665FE6" w:rsidP="00665FE6">
            <w:pPr>
              <w:pStyle w:val="TableParagraph"/>
              <w:spacing w:before="70" w:line="259" w:lineRule="auto"/>
              <w:ind w:left="106" w:right="95"/>
              <w:jc w:val="both"/>
              <w:rPr>
                <w:sz w:val="18"/>
                <w:szCs w:val="18"/>
              </w:rPr>
            </w:pPr>
            <w:r w:rsidRPr="00861488">
              <w:rPr>
                <w:sz w:val="18"/>
                <w:szCs w:val="18"/>
              </w:rPr>
              <w:t>Pentru acordarea punctajului, pe minimum 50% din suprafata înfiintata/detinuta vor fi/sunt folosite soiuri autohtone.</w:t>
            </w:r>
          </w:p>
          <w:p w14:paraId="6B89F4B8" w14:textId="77777777" w:rsidR="00F91065" w:rsidRDefault="00F91065" w:rsidP="00F67394">
            <w:pPr>
              <w:pStyle w:val="TableParagraph"/>
              <w:spacing w:before="70"/>
              <w:ind w:left="106" w:right="95"/>
              <w:jc w:val="both"/>
              <w:rPr>
                <w:sz w:val="18"/>
                <w:szCs w:val="18"/>
              </w:rPr>
            </w:pPr>
            <w:r w:rsidRPr="00F91065">
              <w:rPr>
                <w:sz w:val="18"/>
                <w:szCs w:val="18"/>
              </w:rPr>
              <w:t>În cazul formelor asociative care nu își</w:t>
            </w:r>
            <w:r>
              <w:rPr>
                <w:sz w:val="18"/>
                <w:szCs w:val="18"/>
              </w:rPr>
              <w:t xml:space="preserve"> </w:t>
            </w:r>
            <w:r w:rsidRPr="00F91065">
              <w:rPr>
                <w:sz w:val="18"/>
                <w:szCs w:val="18"/>
              </w:rPr>
              <w:t>propun prin proiect înființare sau</w:t>
            </w:r>
            <w:r w:rsidR="00F67394">
              <w:rPr>
                <w:sz w:val="18"/>
                <w:szCs w:val="18"/>
              </w:rPr>
              <w:t xml:space="preserve"> </w:t>
            </w:r>
            <w:r w:rsidRPr="00F91065">
              <w:rPr>
                <w:sz w:val="18"/>
                <w:szCs w:val="18"/>
              </w:rPr>
              <w:t>reconversie, punctajul se va acorda</w:t>
            </w:r>
            <w:r w:rsidR="00F67394">
              <w:rPr>
                <w:sz w:val="18"/>
                <w:szCs w:val="18"/>
              </w:rPr>
              <w:t xml:space="preserve"> </w:t>
            </w:r>
            <w:r w:rsidRPr="00F91065">
              <w:rPr>
                <w:sz w:val="18"/>
                <w:szCs w:val="18"/>
              </w:rPr>
              <w:t>proporțional în funcție de ponderea</w:t>
            </w:r>
            <w:r>
              <w:rPr>
                <w:sz w:val="18"/>
                <w:szCs w:val="18"/>
              </w:rPr>
              <w:t xml:space="preserve"> </w:t>
            </w:r>
            <w:r w:rsidRPr="00F91065">
              <w:rPr>
                <w:sz w:val="18"/>
                <w:szCs w:val="18"/>
              </w:rPr>
              <w:t>plantațiilor deținute și/folosință cu soiuri</w:t>
            </w:r>
            <w:r w:rsidR="00F67394">
              <w:rPr>
                <w:sz w:val="18"/>
                <w:szCs w:val="18"/>
              </w:rPr>
              <w:t xml:space="preserve"> </w:t>
            </w:r>
            <w:r w:rsidRPr="00F91065">
              <w:rPr>
                <w:sz w:val="18"/>
                <w:szCs w:val="18"/>
              </w:rPr>
              <w:t>autohtone de către membrii acestora în</w:t>
            </w:r>
            <w:r w:rsidR="00F67394">
              <w:rPr>
                <w:sz w:val="18"/>
                <w:szCs w:val="18"/>
              </w:rPr>
              <w:t xml:space="preserve"> </w:t>
            </w:r>
            <w:r w:rsidRPr="00F91065">
              <w:rPr>
                <w:sz w:val="18"/>
                <w:szCs w:val="18"/>
              </w:rPr>
              <w:t>total suprafață plantații pomicole.</w:t>
            </w:r>
          </w:p>
          <w:p w14:paraId="078CA10A" w14:textId="5092D96F" w:rsidR="00F67394" w:rsidRPr="00861488" w:rsidRDefault="00F67394" w:rsidP="00F67394">
            <w:pPr>
              <w:pStyle w:val="TableParagraph"/>
              <w:spacing w:before="70"/>
              <w:ind w:right="95"/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B14F" w14:textId="77777777" w:rsidR="00665FE6" w:rsidRPr="00861488" w:rsidRDefault="00665FE6" w:rsidP="00665FE6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61488">
              <w:rPr>
                <w:rFonts w:ascii="Times New Roman"/>
                <w:sz w:val="18"/>
                <w:szCs w:val="18"/>
              </w:rPr>
              <w:t>MAX 5 p</w:t>
            </w:r>
          </w:p>
          <w:p w14:paraId="6A40F1C6" w14:textId="77777777" w:rsidR="00665FE6" w:rsidRPr="00861488" w:rsidRDefault="00665FE6" w:rsidP="00D6327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58881D1C" w14:textId="77777777" w:rsidR="00665FE6" w:rsidRPr="00861488" w:rsidRDefault="00665FE6" w:rsidP="00D6327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78D18F63" w14:textId="77777777" w:rsidR="00665FE6" w:rsidRPr="00861488" w:rsidRDefault="00665FE6" w:rsidP="00D6327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1A76CF77" w14:textId="77777777" w:rsidR="00665FE6" w:rsidRPr="00861488" w:rsidRDefault="00665FE6" w:rsidP="00665FE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5B01BD81" w14:textId="77777777" w:rsidR="00665FE6" w:rsidRPr="00861488" w:rsidRDefault="00665FE6" w:rsidP="00665FE6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61488">
              <w:rPr>
                <w:rFonts w:ascii="Times New Roman"/>
                <w:sz w:val="18"/>
                <w:szCs w:val="18"/>
              </w:rPr>
              <w:t>5P</w:t>
            </w:r>
          </w:p>
        </w:tc>
      </w:tr>
      <w:tr w:rsidR="00EE6BD3" w:rsidRPr="00861488" w14:paraId="34120A98" w14:textId="77777777" w:rsidTr="00B42826">
        <w:trPr>
          <w:gridBefore w:val="1"/>
          <w:wBefore w:w="10" w:type="dxa"/>
          <w:trHeight w:val="2418"/>
        </w:trPr>
        <w:tc>
          <w:tcPr>
            <w:tcW w:w="908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D6A7C5C" w14:textId="77777777" w:rsidR="00EE6BD3" w:rsidRPr="00861488" w:rsidRDefault="00EE6BD3" w:rsidP="00665FE6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61488">
              <w:rPr>
                <w:rFonts w:ascii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397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931D313" w14:textId="77777777" w:rsidR="00EE6BD3" w:rsidRPr="001709F4" w:rsidRDefault="00EE6BD3" w:rsidP="00665FE6">
            <w:pPr>
              <w:pStyle w:val="TableParagraph"/>
              <w:rPr>
                <w:rFonts w:ascii="Times New Roman"/>
                <w:b/>
                <w:bCs/>
                <w:sz w:val="18"/>
                <w:szCs w:val="18"/>
              </w:rPr>
            </w:pPr>
            <w:r w:rsidRPr="001709F4">
              <w:rPr>
                <w:rFonts w:ascii="Times New Roman"/>
                <w:b/>
                <w:bCs/>
                <w:sz w:val="18"/>
                <w:szCs w:val="18"/>
              </w:rPr>
              <w:t>Maturitatea financiar</w:t>
            </w:r>
            <w:r w:rsidRPr="001709F4">
              <w:rPr>
                <w:rFonts w:ascii="Times New Roman"/>
                <w:b/>
                <w:bCs/>
                <w:sz w:val="18"/>
                <w:szCs w:val="18"/>
              </w:rPr>
              <w:t>ă</w:t>
            </w:r>
            <w:r w:rsidRPr="001709F4">
              <w:rPr>
                <w:rFonts w:ascii="Times New Roman"/>
                <w:b/>
                <w:bCs/>
                <w:sz w:val="18"/>
                <w:szCs w:val="18"/>
              </w:rPr>
              <w:t xml:space="preserve"> a solicitantului</w:t>
            </w:r>
          </w:p>
        </w:tc>
        <w:tc>
          <w:tcPr>
            <w:tcW w:w="3781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6D4A7E5" w14:textId="77777777" w:rsidR="00EE6BD3" w:rsidRPr="00861488" w:rsidRDefault="00EE6BD3" w:rsidP="00665FE6">
            <w:pPr>
              <w:pStyle w:val="TableParagraph"/>
              <w:spacing w:before="70" w:line="259" w:lineRule="auto"/>
              <w:ind w:left="106" w:right="95"/>
              <w:jc w:val="both"/>
              <w:rPr>
                <w:sz w:val="18"/>
                <w:szCs w:val="18"/>
              </w:rPr>
            </w:pPr>
            <w:r w:rsidRPr="00861488">
              <w:rPr>
                <w:sz w:val="18"/>
                <w:szCs w:val="18"/>
              </w:rPr>
              <w:t>Proiecte depuse de solicitanții cu vechimea întreprinderii active de minim 3 ani</w:t>
            </w:r>
          </w:p>
          <w:p w14:paraId="5739F1AE" w14:textId="49A8DC3E" w:rsidR="00EE6BD3" w:rsidRPr="00861488" w:rsidRDefault="00EE6BD3" w:rsidP="00306DCB">
            <w:pPr>
              <w:pStyle w:val="TableParagraph"/>
              <w:numPr>
                <w:ilvl w:val="1"/>
                <w:numId w:val="6"/>
              </w:numPr>
              <w:spacing w:before="70" w:line="259" w:lineRule="auto"/>
              <w:ind w:right="95"/>
              <w:jc w:val="both"/>
              <w:rPr>
                <w:sz w:val="18"/>
                <w:szCs w:val="18"/>
              </w:rPr>
            </w:pPr>
            <w:r w:rsidRPr="00861488">
              <w:rPr>
                <w:sz w:val="18"/>
                <w:szCs w:val="18"/>
              </w:rPr>
              <w:t>în desfășurarea activității în sectorul pomicol</w:t>
            </w:r>
          </w:p>
          <w:p w14:paraId="2F978066" w14:textId="77777777" w:rsidR="00306DCB" w:rsidRDefault="00306DCB" w:rsidP="00306DCB">
            <w:pPr>
              <w:pStyle w:val="TableParagraph"/>
              <w:spacing w:before="70" w:line="259" w:lineRule="auto"/>
              <w:ind w:right="9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28A83A2B" w14:textId="58CC51D8" w:rsidR="00EE6BD3" w:rsidRDefault="00EE6BD3" w:rsidP="00E7306B">
            <w:pPr>
              <w:pStyle w:val="TableParagraph"/>
              <w:numPr>
                <w:ilvl w:val="1"/>
                <w:numId w:val="6"/>
              </w:numPr>
              <w:spacing w:before="70" w:line="259" w:lineRule="auto"/>
              <w:ind w:right="95"/>
              <w:jc w:val="both"/>
              <w:rPr>
                <w:sz w:val="18"/>
                <w:szCs w:val="18"/>
              </w:rPr>
            </w:pPr>
            <w:r w:rsidRPr="00861488">
              <w:rPr>
                <w:sz w:val="18"/>
                <w:szCs w:val="18"/>
              </w:rPr>
              <w:t>în domeniul agroalimentar</w:t>
            </w:r>
          </w:p>
          <w:p w14:paraId="316CBD96" w14:textId="77777777" w:rsidR="00E7306B" w:rsidRDefault="00E7306B" w:rsidP="00E7306B">
            <w:pPr>
              <w:pStyle w:val="ListParagraph"/>
              <w:rPr>
                <w:sz w:val="18"/>
                <w:szCs w:val="18"/>
              </w:rPr>
            </w:pPr>
          </w:p>
          <w:p w14:paraId="7D4F0FE5" w14:textId="6EA8D086" w:rsidR="00E7306B" w:rsidRPr="00E7306B" w:rsidRDefault="00E7306B" w:rsidP="004154BE">
            <w:pPr>
              <w:pStyle w:val="TableParagraph"/>
              <w:spacing w:before="70"/>
              <w:ind w:left="36" w:right="95"/>
              <w:jc w:val="both"/>
              <w:rPr>
                <w:sz w:val="18"/>
                <w:szCs w:val="18"/>
              </w:rPr>
            </w:pPr>
            <w:r w:rsidRPr="00E7306B">
              <w:rPr>
                <w:sz w:val="18"/>
                <w:szCs w:val="18"/>
              </w:rPr>
              <w:t>Criteriul se consideră îndeplinit dacă</w:t>
            </w:r>
            <w:r>
              <w:rPr>
                <w:sz w:val="18"/>
                <w:szCs w:val="18"/>
              </w:rPr>
              <w:t xml:space="preserve"> </w:t>
            </w:r>
            <w:r w:rsidRPr="00E7306B">
              <w:rPr>
                <w:sz w:val="18"/>
                <w:szCs w:val="18"/>
              </w:rPr>
              <w:t>solicitantul prezintă la depunerea Cererii</w:t>
            </w:r>
            <w:r>
              <w:rPr>
                <w:sz w:val="18"/>
                <w:szCs w:val="18"/>
              </w:rPr>
              <w:t xml:space="preserve"> </w:t>
            </w:r>
            <w:r w:rsidRPr="00E7306B">
              <w:rPr>
                <w:sz w:val="18"/>
                <w:szCs w:val="18"/>
              </w:rPr>
              <w:t>de Finanțare dovada vechimii</w:t>
            </w:r>
            <w:r>
              <w:rPr>
                <w:sz w:val="18"/>
                <w:szCs w:val="18"/>
              </w:rPr>
              <w:t xml:space="preserve"> </w:t>
            </w:r>
            <w:r w:rsidRPr="00E7306B">
              <w:rPr>
                <w:sz w:val="18"/>
                <w:szCs w:val="18"/>
              </w:rPr>
              <w:t>întreprinderii minim 3 ani în sectorul</w:t>
            </w:r>
            <w:r w:rsidR="004154BE">
              <w:rPr>
                <w:sz w:val="18"/>
                <w:szCs w:val="18"/>
              </w:rPr>
              <w:t xml:space="preserve"> </w:t>
            </w:r>
            <w:r w:rsidRPr="00E7306B">
              <w:rPr>
                <w:sz w:val="18"/>
                <w:szCs w:val="18"/>
              </w:rPr>
              <w:t>pomicol pentru 4.1/ agroalimentar</w:t>
            </w:r>
            <w:r w:rsidR="004154BE">
              <w:rPr>
                <w:sz w:val="18"/>
                <w:szCs w:val="18"/>
              </w:rPr>
              <w:t xml:space="preserve"> </w:t>
            </w:r>
            <w:r w:rsidRPr="00E7306B">
              <w:rPr>
                <w:sz w:val="18"/>
                <w:szCs w:val="18"/>
              </w:rPr>
              <w:t xml:space="preserve">pentru 4.2 prin prezentarea </w:t>
            </w:r>
            <w:r w:rsidRPr="004154BE">
              <w:rPr>
                <w:b/>
                <w:bCs/>
                <w:sz w:val="18"/>
                <w:szCs w:val="18"/>
              </w:rPr>
              <w:t>Declarației</w:t>
            </w:r>
            <w:r w:rsidR="004154BE" w:rsidRPr="004154BE">
              <w:rPr>
                <w:b/>
                <w:bCs/>
                <w:sz w:val="18"/>
                <w:szCs w:val="18"/>
              </w:rPr>
              <w:t xml:space="preserve"> </w:t>
            </w:r>
            <w:r w:rsidRPr="004154BE">
              <w:rPr>
                <w:b/>
                <w:bCs/>
                <w:sz w:val="18"/>
                <w:szCs w:val="18"/>
              </w:rPr>
              <w:t>expertului contabil</w:t>
            </w:r>
            <w:r w:rsidRPr="00E7306B">
              <w:rPr>
                <w:sz w:val="18"/>
                <w:szCs w:val="18"/>
              </w:rPr>
              <w:t>.</w:t>
            </w:r>
          </w:p>
          <w:p w14:paraId="0687F0ED" w14:textId="5336BB39" w:rsidR="00E7306B" w:rsidRPr="00E7306B" w:rsidRDefault="00E7306B" w:rsidP="005D6DAB">
            <w:pPr>
              <w:pStyle w:val="TableParagraph"/>
              <w:spacing w:before="70"/>
              <w:ind w:left="36" w:right="95"/>
              <w:jc w:val="both"/>
              <w:rPr>
                <w:sz w:val="18"/>
                <w:szCs w:val="18"/>
              </w:rPr>
            </w:pPr>
            <w:r w:rsidRPr="00E7306B">
              <w:rPr>
                <w:sz w:val="18"/>
                <w:szCs w:val="18"/>
              </w:rPr>
              <w:t xml:space="preserve">Din </w:t>
            </w:r>
            <w:r w:rsidRPr="004154BE">
              <w:rPr>
                <w:b/>
                <w:bCs/>
                <w:sz w:val="18"/>
                <w:szCs w:val="18"/>
              </w:rPr>
              <w:t>Declarația expertului contabil</w:t>
            </w:r>
            <w:r w:rsidR="004154BE">
              <w:rPr>
                <w:sz w:val="18"/>
                <w:szCs w:val="18"/>
              </w:rPr>
              <w:t xml:space="preserve"> </w:t>
            </w:r>
            <w:r w:rsidRPr="00E7306B">
              <w:rPr>
                <w:sz w:val="18"/>
                <w:szCs w:val="18"/>
              </w:rPr>
              <w:t>trebuie să rezulte că a obținut anterior</w:t>
            </w:r>
            <w:r w:rsidR="004154BE">
              <w:rPr>
                <w:sz w:val="18"/>
                <w:szCs w:val="18"/>
              </w:rPr>
              <w:t xml:space="preserve"> </w:t>
            </w:r>
            <w:r w:rsidRPr="00E7306B">
              <w:rPr>
                <w:sz w:val="18"/>
                <w:szCs w:val="18"/>
              </w:rPr>
              <w:t>venituri din sectorul pomicol/</w:t>
            </w:r>
            <w:r w:rsidR="004154BE">
              <w:rPr>
                <w:sz w:val="18"/>
                <w:szCs w:val="18"/>
              </w:rPr>
              <w:t xml:space="preserve"> </w:t>
            </w:r>
            <w:r w:rsidRPr="00E7306B">
              <w:rPr>
                <w:sz w:val="18"/>
                <w:szCs w:val="18"/>
              </w:rPr>
              <w:t>agroalimentar și ponderea acestora este</w:t>
            </w:r>
            <w:r w:rsidR="005D6DAB">
              <w:rPr>
                <w:sz w:val="18"/>
                <w:szCs w:val="18"/>
              </w:rPr>
              <w:t xml:space="preserve"> </w:t>
            </w:r>
            <w:r w:rsidRPr="00E7306B">
              <w:rPr>
                <w:sz w:val="18"/>
                <w:szCs w:val="18"/>
              </w:rPr>
              <w:t>de minim 50% din total cifra de afaceri.</w:t>
            </w:r>
          </w:p>
          <w:p w14:paraId="571F1825" w14:textId="5CF24F60" w:rsidR="00E7306B" w:rsidRPr="00E7306B" w:rsidRDefault="00E7306B" w:rsidP="005D6DAB">
            <w:pPr>
              <w:pStyle w:val="TableParagraph"/>
              <w:spacing w:before="70"/>
              <w:ind w:left="36" w:right="95"/>
              <w:jc w:val="both"/>
              <w:rPr>
                <w:sz w:val="18"/>
                <w:szCs w:val="18"/>
              </w:rPr>
            </w:pPr>
            <w:r w:rsidRPr="004154BE">
              <w:rPr>
                <w:b/>
                <w:bCs/>
                <w:sz w:val="18"/>
                <w:szCs w:val="18"/>
              </w:rPr>
              <w:t>În cazul formelor asociative</w:t>
            </w:r>
            <w:r w:rsidRPr="00E7306B">
              <w:rPr>
                <w:sz w:val="18"/>
                <w:szCs w:val="18"/>
              </w:rPr>
              <w:t>, vechimea</w:t>
            </w:r>
            <w:r w:rsidR="004154BE">
              <w:rPr>
                <w:sz w:val="18"/>
                <w:szCs w:val="18"/>
              </w:rPr>
              <w:t xml:space="preserve"> </w:t>
            </w:r>
            <w:r w:rsidRPr="00E7306B">
              <w:rPr>
                <w:sz w:val="18"/>
                <w:szCs w:val="18"/>
              </w:rPr>
              <w:t>solicitantului rezultată din Declarația</w:t>
            </w:r>
            <w:r w:rsidR="004154BE">
              <w:rPr>
                <w:sz w:val="18"/>
                <w:szCs w:val="18"/>
              </w:rPr>
              <w:t xml:space="preserve"> </w:t>
            </w:r>
            <w:r w:rsidRPr="00E7306B">
              <w:rPr>
                <w:sz w:val="18"/>
                <w:szCs w:val="18"/>
              </w:rPr>
              <w:t>expertului contabil poate să fie și în</w:t>
            </w:r>
            <w:r w:rsidR="004154BE">
              <w:rPr>
                <w:sz w:val="18"/>
                <w:szCs w:val="18"/>
              </w:rPr>
              <w:t xml:space="preserve"> </w:t>
            </w:r>
            <w:r w:rsidRPr="00E7306B">
              <w:rPr>
                <w:sz w:val="18"/>
                <w:szCs w:val="18"/>
              </w:rPr>
              <w:t>domeniul agroalimentar, inclusiv</w:t>
            </w:r>
            <w:r w:rsidR="004154BE">
              <w:rPr>
                <w:sz w:val="18"/>
                <w:szCs w:val="18"/>
              </w:rPr>
              <w:t xml:space="preserve"> </w:t>
            </w:r>
            <w:r w:rsidRPr="00E7306B">
              <w:rPr>
                <w:sz w:val="18"/>
                <w:szCs w:val="18"/>
              </w:rPr>
              <w:t>activități conexe agriculturii (servicii,</w:t>
            </w:r>
            <w:r w:rsidR="005D6DAB">
              <w:rPr>
                <w:sz w:val="18"/>
                <w:szCs w:val="18"/>
              </w:rPr>
              <w:t xml:space="preserve"> </w:t>
            </w:r>
            <w:r w:rsidRPr="00E7306B">
              <w:rPr>
                <w:sz w:val="18"/>
                <w:szCs w:val="18"/>
              </w:rPr>
              <w:t>comercializare etc.).</w:t>
            </w:r>
          </w:p>
          <w:p w14:paraId="00E1E8FB" w14:textId="455DB240" w:rsidR="00E7306B" w:rsidRPr="00E7306B" w:rsidRDefault="00E7306B" w:rsidP="005D6DAB">
            <w:pPr>
              <w:pStyle w:val="TableParagraph"/>
              <w:spacing w:before="70"/>
              <w:ind w:left="36" w:right="95"/>
              <w:jc w:val="both"/>
              <w:rPr>
                <w:sz w:val="18"/>
                <w:szCs w:val="18"/>
              </w:rPr>
            </w:pPr>
            <w:r w:rsidRPr="00E7306B">
              <w:rPr>
                <w:sz w:val="18"/>
                <w:szCs w:val="18"/>
              </w:rPr>
              <w:t>Pentru solicitanții care detin o plantație</w:t>
            </w:r>
            <w:r w:rsidR="005D6DAB">
              <w:rPr>
                <w:sz w:val="18"/>
                <w:szCs w:val="18"/>
              </w:rPr>
              <w:t xml:space="preserve"> </w:t>
            </w:r>
            <w:r w:rsidRPr="00E7306B">
              <w:rPr>
                <w:sz w:val="18"/>
                <w:szCs w:val="18"/>
              </w:rPr>
              <w:t>pomicolă înființată de mai mult de 3 ani</w:t>
            </w:r>
            <w:r w:rsidR="005D6DAB">
              <w:rPr>
                <w:sz w:val="18"/>
                <w:szCs w:val="18"/>
              </w:rPr>
              <w:t xml:space="preserve"> </w:t>
            </w:r>
            <w:r w:rsidRPr="00E7306B">
              <w:rPr>
                <w:sz w:val="18"/>
                <w:szCs w:val="18"/>
              </w:rPr>
              <w:t>la momentul solicitării sprijinului, dar</w:t>
            </w:r>
            <w:r w:rsidR="005D6DAB">
              <w:rPr>
                <w:sz w:val="18"/>
                <w:szCs w:val="18"/>
              </w:rPr>
              <w:t xml:space="preserve"> </w:t>
            </w:r>
            <w:r w:rsidRPr="00E7306B">
              <w:rPr>
                <w:sz w:val="18"/>
                <w:szCs w:val="18"/>
              </w:rPr>
              <w:t>care nu a intrat pe rod, punctajul se</w:t>
            </w:r>
            <w:r w:rsidR="005D6DAB">
              <w:rPr>
                <w:sz w:val="18"/>
                <w:szCs w:val="18"/>
              </w:rPr>
              <w:t xml:space="preserve"> </w:t>
            </w:r>
            <w:r w:rsidRPr="00E7306B">
              <w:rPr>
                <w:sz w:val="18"/>
                <w:szCs w:val="18"/>
              </w:rPr>
              <w:t>acordă ca urmare a verificării</w:t>
            </w:r>
            <w:r w:rsidR="005D6DAB">
              <w:rPr>
                <w:sz w:val="18"/>
                <w:szCs w:val="18"/>
              </w:rPr>
              <w:t xml:space="preserve"> </w:t>
            </w:r>
            <w:r w:rsidRPr="00E7306B">
              <w:rPr>
                <w:sz w:val="18"/>
                <w:szCs w:val="18"/>
              </w:rPr>
              <w:t>documentelor contabile care dovedesc</w:t>
            </w:r>
            <w:r w:rsidR="005D6DAB">
              <w:rPr>
                <w:sz w:val="18"/>
                <w:szCs w:val="18"/>
              </w:rPr>
              <w:t xml:space="preserve"> </w:t>
            </w:r>
            <w:r w:rsidRPr="00E7306B">
              <w:rPr>
                <w:sz w:val="18"/>
                <w:szCs w:val="18"/>
              </w:rPr>
              <w:t>înființarea plantației și momentul</w:t>
            </w:r>
            <w:r w:rsidR="005D6DAB">
              <w:rPr>
                <w:sz w:val="18"/>
                <w:szCs w:val="18"/>
              </w:rPr>
              <w:t xml:space="preserve"> </w:t>
            </w:r>
            <w:r w:rsidRPr="00E7306B">
              <w:rPr>
                <w:sz w:val="18"/>
                <w:szCs w:val="18"/>
              </w:rPr>
              <w:t>înființării acesteia, precum și a</w:t>
            </w:r>
            <w:r w:rsidR="005D6DAB">
              <w:rPr>
                <w:sz w:val="18"/>
                <w:szCs w:val="18"/>
              </w:rPr>
              <w:t xml:space="preserve"> </w:t>
            </w:r>
            <w:r w:rsidRPr="00E7306B">
              <w:rPr>
                <w:sz w:val="18"/>
                <w:szCs w:val="18"/>
              </w:rPr>
              <w:t>autorizației de plantare, astfel se va</w:t>
            </w:r>
            <w:r w:rsidR="005D6DAB">
              <w:rPr>
                <w:sz w:val="18"/>
                <w:szCs w:val="18"/>
              </w:rPr>
              <w:t xml:space="preserve"> </w:t>
            </w:r>
            <w:r w:rsidRPr="00E7306B">
              <w:rPr>
                <w:sz w:val="18"/>
                <w:szCs w:val="18"/>
              </w:rPr>
              <w:t>considera îndeplinită condiția referitoare</w:t>
            </w:r>
            <w:r w:rsidR="005D6DAB">
              <w:rPr>
                <w:sz w:val="18"/>
                <w:szCs w:val="18"/>
              </w:rPr>
              <w:t xml:space="preserve"> </w:t>
            </w:r>
            <w:r w:rsidRPr="00E7306B">
              <w:rPr>
                <w:sz w:val="18"/>
                <w:szCs w:val="18"/>
              </w:rPr>
              <w:t>la procentul de minim 50% din cifra de</w:t>
            </w:r>
            <w:r w:rsidR="005D6DAB">
              <w:rPr>
                <w:sz w:val="18"/>
                <w:szCs w:val="18"/>
              </w:rPr>
              <w:t xml:space="preserve"> </w:t>
            </w:r>
            <w:r w:rsidRPr="00E7306B">
              <w:rPr>
                <w:sz w:val="18"/>
                <w:szCs w:val="18"/>
              </w:rPr>
              <w:t>afaceri.</w:t>
            </w:r>
          </w:p>
          <w:p w14:paraId="1DC30529" w14:textId="2FEA010C" w:rsidR="00236B6A" w:rsidRPr="00236B6A" w:rsidRDefault="00E7306B" w:rsidP="00236B6A">
            <w:pPr>
              <w:pStyle w:val="TableParagraph"/>
              <w:spacing w:before="70"/>
              <w:ind w:left="36" w:right="95"/>
              <w:jc w:val="both"/>
              <w:rPr>
                <w:sz w:val="18"/>
                <w:szCs w:val="18"/>
              </w:rPr>
            </w:pPr>
            <w:r w:rsidRPr="00E7306B">
              <w:rPr>
                <w:sz w:val="18"/>
                <w:szCs w:val="18"/>
              </w:rPr>
              <w:t>Entitatea care, din punct de vedere</w:t>
            </w:r>
            <w:r w:rsidR="00236B6A">
              <w:rPr>
                <w:sz w:val="18"/>
                <w:szCs w:val="18"/>
              </w:rPr>
              <w:t xml:space="preserve"> </w:t>
            </w:r>
            <w:r w:rsidRPr="00E7306B">
              <w:rPr>
                <w:sz w:val="18"/>
                <w:szCs w:val="18"/>
              </w:rPr>
              <w:t>economic, este activă în perioada de</w:t>
            </w:r>
            <w:r w:rsidR="00236B6A">
              <w:rPr>
                <w:sz w:val="18"/>
                <w:szCs w:val="18"/>
              </w:rPr>
              <w:t xml:space="preserve"> </w:t>
            </w:r>
            <w:r w:rsidRPr="00E7306B">
              <w:rPr>
                <w:sz w:val="18"/>
                <w:szCs w:val="18"/>
              </w:rPr>
              <w:t>observare (minimum 3 ani fiscali din</w:t>
            </w:r>
            <w:r w:rsidR="00236B6A">
              <w:rPr>
                <w:sz w:val="18"/>
                <w:szCs w:val="18"/>
              </w:rPr>
              <w:t xml:space="preserve"> </w:t>
            </w:r>
            <w:r w:rsidRPr="00E7306B">
              <w:rPr>
                <w:sz w:val="18"/>
                <w:szCs w:val="18"/>
              </w:rPr>
              <w:t>ultimii 5 ani fiscali înainte de depunerea</w:t>
            </w:r>
            <w:r w:rsidR="00236B6A">
              <w:rPr>
                <w:sz w:val="18"/>
                <w:szCs w:val="18"/>
              </w:rPr>
              <w:t xml:space="preserve"> </w:t>
            </w:r>
            <w:r w:rsidR="00236B6A" w:rsidRPr="00236B6A">
              <w:rPr>
                <w:sz w:val="18"/>
                <w:szCs w:val="18"/>
              </w:rPr>
              <w:t>cererii de finanțare), realizează bunuri</w:t>
            </w:r>
            <w:r w:rsidR="00236B6A">
              <w:rPr>
                <w:sz w:val="18"/>
                <w:szCs w:val="18"/>
              </w:rPr>
              <w:t xml:space="preserve"> </w:t>
            </w:r>
            <w:r w:rsidR="00236B6A" w:rsidRPr="00236B6A">
              <w:rPr>
                <w:sz w:val="18"/>
                <w:szCs w:val="18"/>
              </w:rPr>
              <w:t>sau servicii, înregistrează cheltuieli</w:t>
            </w:r>
            <w:r w:rsidR="00236B6A">
              <w:rPr>
                <w:sz w:val="18"/>
                <w:szCs w:val="18"/>
              </w:rPr>
              <w:t xml:space="preserve"> </w:t>
            </w:r>
            <w:r w:rsidR="00236B6A" w:rsidRPr="00236B6A">
              <w:rPr>
                <w:sz w:val="18"/>
                <w:szCs w:val="18"/>
              </w:rPr>
              <w:t>respectiv are cifra de afaceri, venituri din</w:t>
            </w:r>
            <w:r w:rsidR="00236B6A">
              <w:rPr>
                <w:sz w:val="18"/>
                <w:szCs w:val="18"/>
              </w:rPr>
              <w:t xml:space="preserve"> </w:t>
            </w:r>
            <w:r w:rsidR="00236B6A" w:rsidRPr="00236B6A">
              <w:rPr>
                <w:sz w:val="18"/>
                <w:szCs w:val="18"/>
              </w:rPr>
              <w:t>comercializare</w:t>
            </w:r>
            <w:r w:rsidR="00236B6A">
              <w:rPr>
                <w:sz w:val="18"/>
                <w:szCs w:val="18"/>
              </w:rPr>
              <w:t xml:space="preserve"> </w:t>
            </w:r>
            <w:r w:rsidR="00236B6A" w:rsidRPr="00236B6A">
              <w:rPr>
                <w:sz w:val="18"/>
                <w:szCs w:val="18"/>
              </w:rPr>
              <w:t>producției membrilor și</w:t>
            </w:r>
            <w:r w:rsidR="00236B6A">
              <w:rPr>
                <w:sz w:val="18"/>
                <w:szCs w:val="18"/>
              </w:rPr>
              <w:t xml:space="preserve"> </w:t>
            </w:r>
            <w:r w:rsidR="00236B6A" w:rsidRPr="00236B6A">
              <w:rPr>
                <w:sz w:val="18"/>
                <w:szCs w:val="18"/>
              </w:rPr>
              <w:t>întocmește bilanț contabil.</w:t>
            </w:r>
          </w:p>
          <w:p w14:paraId="2868BB6D" w14:textId="77777777" w:rsidR="00DF3903" w:rsidRDefault="00236B6A" w:rsidP="00DF3903">
            <w:pPr>
              <w:pStyle w:val="TableParagraph"/>
              <w:spacing w:before="70"/>
              <w:ind w:left="36" w:right="95"/>
              <w:jc w:val="both"/>
              <w:rPr>
                <w:sz w:val="18"/>
                <w:szCs w:val="18"/>
              </w:rPr>
            </w:pPr>
            <w:r w:rsidRPr="00236B6A">
              <w:rPr>
                <w:sz w:val="18"/>
                <w:szCs w:val="18"/>
              </w:rPr>
              <w:t>În cazul solicitanților înființați în baza</w:t>
            </w:r>
            <w:r w:rsidR="00DF3903">
              <w:rPr>
                <w:sz w:val="18"/>
                <w:szCs w:val="18"/>
              </w:rPr>
              <w:t xml:space="preserve"> </w:t>
            </w:r>
            <w:r w:rsidRPr="00236B6A">
              <w:rPr>
                <w:sz w:val="18"/>
                <w:szCs w:val="18"/>
              </w:rPr>
              <w:t>OUG 44/2008 se verifică Declarația</w:t>
            </w:r>
            <w:r w:rsidR="00DF3903">
              <w:rPr>
                <w:sz w:val="18"/>
                <w:szCs w:val="18"/>
              </w:rPr>
              <w:t xml:space="preserve"> </w:t>
            </w:r>
            <w:r w:rsidRPr="00236B6A">
              <w:rPr>
                <w:sz w:val="18"/>
                <w:szCs w:val="18"/>
              </w:rPr>
              <w:t>privind veniturile realizate (ANAF) sau</w:t>
            </w:r>
            <w:r w:rsidR="00DF3903">
              <w:rPr>
                <w:sz w:val="18"/>
                <w:szCs w:val="18"/>
              </w:rPr>
              <w:t xml:space="preserve"> </w:t>
            </w:r>
            <w:r w:rsidRPr="00236B6A">
              <w:rPr>
                <w:sz w:val="18"/>
                <w:szCs w:val="18"/>
              </w:rPr>
              <w:t>Declarația privind veniturile din</w:t>
            </w:r>
            <w:r w:rsidR="00DF3903">
              <w:rPr>
                <w:sz w:val="18"/>
                <w:szCs w:val="18"/>
              </w:rPr>
              <w:t xml:space="preserve"> </w:t>
            </w:r>
            <w:r w:rsidRPr="00236B6A">
              <w:rPr>
                <w:sz w:val="18"/>
                <w:szCs w:val="18"/>
              </w:rPr>
              <w:t>activitățile agricole impusă pe norme de</w:t>
            </w:r>
            <w:r w:rsidR="00DF3903">
              <w:rPr>
                <w:sz w:val="18"/>
                <w:szCs w:val="18"/>
              </w:rPr>
              <w:t xml:space="preserve"> </w:t>
            </w:r>
            <w:r w:rsidRPr="00236B6A">
              <w:rPr>
                <w:sz w:val="18"/>
                <w:szCs w:val="18"/>
              </w:rPr>
              <w:t>venit (Declarația 221);</w:t>
            </w:r>
            <w:r w:rsidR="00DF3903">
              <w:rPr>
                <w:sz w:val="18"/>
                <w:szCs w:val="18"/>
              </w:rPr>
              <w:t xml:space="preserve"> </w:t>
            </w:r>
          </w:p>
          <w:p w14:paraId="1421E296" w14:textId="7E9EAD3B" w:rsidR="00236B6A" w:rsidRPr="00236B6A" w:rsidRDefault="00236B6A" w:rsidP="00DF3903">
            <w:pPr>
              <w:pStyle w:val="TableParagraph"/>
              <w:spacing w:before="70"/>
              <w:ind w:left="36" w:right="95"/>
              <w:jc w:val="both"/>
              <w:rPr>
                <w:sz w:val="18"/>
                <w:szCs w:val="18"/>
              </w:rPr>
            </w:pPr>
            <w:r w:rsidRPr="00236B6A">
              <w:rPr>
                <w:sz w:val="18"/>
                <w:szCs w:val="18"/>
              </w:rPr>
              <w:t>Din declarația expertului contabil trebuie</w:t>
            </w:r>
            <w:r w:rsidR="00DF3903">
              <w:rPr>
                <w:sz w:val="18"/>
                <w:szCs w:val="18"/>
              </w:rPr>
              <w:t xml:space="preserve"> </w:t>
            </w:r>
            <w:r w:rsidRPr="00236B6A">
              <w:rPr>
                <w:sz w:val="18"/>
                <w:szCs w:val="18"/>
              </w:rPr>
              <w:t>să rezulte următoarele elemente:</w:t>
            </w:r>
          </w:p>
          <w:p w14:paraId="61E26351" w14:textId="44EE0912" w:rsidR="00236B6A" w:rsidRPr="00236B6A" w:rsidRDefault="00236B6A" w:rsidP="00DE4780">
            <w:pPr>
              <w:pStyle w:val="TableParagraph"/>
              <w:spacing w:before="70"/>
              <w:ind w:left="36" w:right="95"/>
              <w:jc w:val="both"/>
              <w:rPr>
                <w:sz w:val="18"/>
                <w:szCs w:val="18"/>
              </w:rPr>
            </w:pPr>
            <w:r w:rsidRPr="00236B6A">
              <w:rPr>
                <w:sz w:val="18"/>
                <w:szCs w:val="18"/>
              </w:rPr>
              <w:t>1. activitatea principală autorizată a</w:t>
            </w:r>
            <w:r w:rsidR="00DF3903">
              <w:rPr>
                <w:sz w:val="18"/>
                <w:szCs w:val="18"/>
              </w:rPr>
              <w:t xml:space="preserve"> </w:t>
            </w:r>
            <w:r w:rsidRPr="00236B6A">
              <w:rPr>
                <w:sz w:val="18"/>
                <w:szCs w:val="18"/>
              </w:rPr>
              <w:t>fermierului cu specific pomicol/</w:t>
            </w:r>
            <w:r w:rsidR="00DF3903">
              <w:rPr>
                <w:sz w:val="18"/>
                <w:szCs w:val="18"/>
              </w:rPr>
              <w:t xml:space="preserve"> </w:t>
            </w:r>
            <w:r w:rsidRPr="00236B6A">
              <w:rPr>
                <w:sz w:val="18"/>
                <w:szCs w:val="18"/>
              </w:rPr>
              <w:t>agroalimentar și/ sau activitățile sale</w:t>
            </w:r>
            <w:r w:rsidR="00DF3903">
              <w:rPr>
                <w:sz w:val="18"/>
                <w:szCs w:val="18"/>
              </w:rPr>
              <w:t xml:space="preserve"> </w:t>
            </w:r>
            <w:r w:rsidRPr="00236B6A">
              <w:rPr>
                <w:sz w:val="18"/>
                <w:szCs w:val="18"/>
              </w:rPr>
              <w:t>secundare cu specific pomicol/</w:t>
            </w:r>
            <w:r w:rsidR="00DF3903">
              <w:rPr>
                <w:sz w:val="18"/>
                <w:szCs w:val="18"/>
              </w:rPr>
              <w:t xml:space="preserve"> </w:t>
            </w:r>
            <w:r w:rsidRPr="00236B6A">
              <w:rPr>
                <w:sz w:val="18"/>
                <w:szCs w:val="18"/>
              </w:rPr>
              <w:t>agroalimentar, din istoricul activității</w:t>
            </w:r>
            <w:r w:rsidR="00DF3903">
              <w:rPr>
                <w:sz w:val="18"/>
                <w:szCs w:val="18"/>
              </w:rPr>
              <w:t xml:space="preserve"> </w:t>
            </w:r>
            <w:r w:rsidRPr="00236B6A">
              <w:rPr>
                <w:sz w:val="18"/>
                <w:szCs w:val="18"/>
              </w:rPr>
              <w:t>sal</w:t>
            </w:r>
            <w:r w:rsidR="00DF3903">
              <w:rPr>
                <w:sz w:val="18"/>
                <w:szCs w:val="18"/>
              </w:rPr>
              <w:t xml:space="preserve"> </w:t>
            </w:r>
            <w:r w:rsidRPr="00236B6A">
              <w:rPr>
                <w:sz w:val="18"/>
                <w:szCs w:val="18"/>
              </w:rPr>
              <w:t>economice (minim 3 ani din 5 ani</w:t>
            </w:r>
            <w:r w:rsidR="00DF3903">
              <w:rPr>
                <w:sz w:val="18"/>
                <w:szCs w:val="18"/>
              </w:rPr>
              <w:t xml:space="preserve"> </w:t>
            </w:r>
            <w:r w:rsidRPr="00236B6A">
              <w:rPr>
                <w:sz w:val="18"/>
                <w:szCs w:val="18"/>
              </w:rPr>
              <w:t>fiscali consecutivi), cu menționarea</w:t>
            </w:r>
            <w:r w:rsidR="00DE4780">
              <w:rPr>
                <w:sz w:val="18"/>
                <w:szCs w:val="18"/>
              </w:rPr>
              <w:t xml:space="preserve"> </w:t>
            </w:r>
            <w:r w:rsidRPr="00236B6A">
              <w:rPr>
                <w:sz w:val="18"/>
                <w:szCs w:val="18"/>
              </w:rPr>
              <w:t>codurilor CAE</w:t>
            </w:r>
            <w:r w:rsidR="00DE4780">
              <w:rPr>
                <w:sz w:val="18"/>
                <w:szCs w:val="18"/>
              </w:rPr>
              <w:t xml:space="preserve"> </w:t>
            </w:r>
            <w:r w:rsidRPr="00236B6A">
              <w:rPr>
                <w:sz w:val="18"/>
                <w:szCs w:val="18"/>
              </w:rPr>
              <w:t>aferente activităților</w:t>
            </w:r>
            <w:r w:rsidR="00DE4780">
              <w:rPr>
                <w:sz w:val="18"/>
                <w:szCs w:val="18"/>
              </w:rPr>
              <w:t xml:space="preserve"> </w:t>
            </w:r>
            <w:r w:rsidRPr="00236B6A">
              <w:rPr>
                <w:sz w:val="18"/>
                <w:szCs w:val="18"/>
              </w:rPr>
              <w:t>economice desfășurate și a veniturilor</w:t>
            </w:r>
            <w:r w:rsidR="00DE4780">
              <w:rPr>
                <w:sz w:val="18"/>
                <w:szCs w:val="18"/>
              </w:rPr>
              <w:t xml:space="preserve"> </w:t>
            </w:r>
            <w:r w:rsidRPr="00236B6A">
              <w:rPr>
                <w:sz w:val="18"/>
                <w:szCs w:val="18"/>
              </w:rPr>
              <w:t>aferente acestora</w:t>
            </w:r>
          </w:p>
          <w:p w14:paraId="4DB392EC" w14:textId="039F7E0A" w:rsidR="00236B6A" w:rsidRPr="00236B6A" w:rsidRDefault="00236B6A" w:rsidP="00DE4780">
            <w:pPr>
              <w:pStyle w:val="TableParagraph"/>
              <w:spacing w:before="70"/>
              <w:ind w:left="36" w:right="95"/>
              <w:jc w:val="both"/>
              <w:rPr>
                <w:sz w:val="18"/>
                <w:szCs w:val="18"/>
              </w:rPr>
            </w:pPr>
            <w:r w:rsidRPr="00236B6A">
              <w:rPr>
                <w:sz w:val="18"/>
                <w:szCs w:val="18"/>
              </w:rPr>
              <w:t>2. cifra de afaceri netă și totalul</w:t>
            </w:r>
            <w:r w:rsidR="00DE4780">
              <w:rPr>
                <w:sz w:val="18"/>
                <w:szCs w:val="18"/>
              </w:rPr>
              <w:t xml:space="preserve"> </w:t>
            </w:r>
            <w:r w:rsidRPr="00236B6A">
              <w:rPr>
                <w:sz w:val="18"/>
                <w:szCs w:val="18"/>
              </w:rPr>
              <w:t>veniturilor din activitățile identificate la</w:t>
            </w:r>
            <w:r w:rsidR="00DE4780">
              <w:rPr>
                <w:sz w:val="18"/>
                <w:szCs w:val="18"/>
              </w:rPr>
              <w:t xml:space="preserve"> </w:t>
            </w:r>
            <w:r w:rsidRPr="00236B6A">
              <w:rPr>
                <w:sz w:val="18"/>
                <w:szCs w:val="18"/>
              </w:rPr>
              <w:t>punctul 1. Ponderea acestor venituri</w:t>
            </w:r>
            <w:r w:rsidR="00DE4780">
              <w:rPr>
                <w:sz w:val="18"/>
                <w:szCs w:val="18"/>
              </w:rPr>
              <w:t xml:space="preserve"> </w:t>
            </w:r>
            <w:r w:rsidRPr="00236B6A">
              <w:rPr>
                <w:sz w:val="18"/>
                <w:szCs w:val="18"/>
              </w:rPr>
              <w:t>raportate la total Cifra de afaceri netă/</w:t>
            </w:r>
            <w:r w:rsidR="00DE4780">
              <w:rPr>
                <w:sz w:val="18"/>
                <w:szCs w:val="18"/>
              </w:rPr>
              <w:t xml:space="preserve"> </w:t>
            </w:r>
            <w:r w:rsidRPr="00236B6A">
              <w:rPr>
                <w:sz w:val="18"/>
                <w:szCs w:val="18"/>
              </w:rPr>
              <w:t>veniturile declarate la autoritatea fiscală</w:t>
            </w:r>
            <w:r w:rsidR="00DE4780">
              <w:rPr>
                <w:sz w:val="18"/>
                <w:szCs w:val="18"/>
              </w:rPr>
              <w:t xml:space="preserve"> </w:t>
            </w:r>
            <w:r w:rsidRPr="00236B6A">
              <w:rPr>
                <w:sz w:val="18"/>
                <w:szCs w:val="18"/>
              </w:rPr>
              <w:t>pentru PFA, II, IF, trebuie să fie minimum</w:t>
            </w:r>
            <w:r w:rsidR="00DE4780">
              <w:rPr>
                <w:sz w:val="18"/>
                <w:szCs w:val="18"/>
              </w:rPr>
              <w:t xml:space="preserve"> </w:t>
            </w:r>
            <w:r w:rsidRPr="00236B6A">
              <w:rPr>
                <w:sz w:val="18"/>
                <w:szCs w:val="18"/>
              </w:rPr>
              <w:t>50%.</w:t>
            </w:r>
          </w:p>
          <w:p w14:paraId="31A34AA2" w14:textId="276682F4" w:rsidR="00236B6A" w:rsidRPr="00236B6A" w:rsidRDefault="00236B6A" w:rsidP="00DE4780">
            <w:pPr>
              <w:pStyle w:val="TableParagraph"/>
              <w:spacing w:before="70"/>
              <w:ind w:left="36" w:right="95"/>
              <w:jc w:val="both"/>
              <w:rPr>
                <w:sz w:val="18"/>
                <w:szCs w:val="18"/>
              </w:rPr>
            </w:pPr>
            <w:r w:rsidRPr="00236B6A">
              <w:rPr>
                <w:sz w:val="18"/>
                <w:szCs w:val="18"/>
              </w:rPr>
              <w:t>Vechimea în domeniul pomicol va avea</w:t>
            </w:r>
            <w:r w:rsidR="00DE4780">
              <w:rPr>
                <w:sz w:val="18"/>
                <w:szCs w:val="18"/>
              </w:rPr>
              <w:t xml:space="preserve"> </w:t>
            </w:r>
            <w:r w:rsidRPr="00236B6A">
              <w:rPr>
                <w:sz w:val="18"/>
                <w:szCs w:val="18"/>
              </w:rPr>
              <w:t>în vedere vechimea solicitantului în</w:t>
            </w:r>
            <w:r w:rsidR="00DE4780">
              <w:rPr>
                <w:sz w:val="18"/>
                <w:szCs w:val="18"/>
              </w:rPr>
              <w:t xml:space="preserve"> </w:t>
            </w:r>
            <w:r w:rsidRPr="00236B6A">
              <w:rPr>
                <w:sz w:val="18"/>
                <w:szCs w:val="18"/>
              </w:rPr>
              <w:t>desfășurarea activităților eligibile în</w:t>
            </w:r>
            <w:r w:rsidR="00DE4780">
              <w:rPr>
                <w:sz w:val="18"/>
                <w:szCs w:val="18"/>
              </w:rPr>
              <w:t xml:space="preserve"> </w:t>
            </w:r>
            <w:r w:rsidRPr="00236B6A">
              <w:rPr>
                <w:sz w:val="18"/>
                <w:szCs w:val="18"/>
              </w:rPr>
              <w:t>cadrul sM 4.1a, 4.2 a</w:t>
            </w:r>
            <w:r w:rsidR="00DE4780">
              <w:rPr>
                <w:sz w:val="18"/>
                <w:szCs w:val="18"/>
              </w:rPr>
              <w:t xml:space="preserve"> </w:t>
            </w:r>
            <w:r w:rsidRPr="00236B6A">
              <w:rPr>
                <w:sz w:val="18"/>
                <w:szCs w:val="18"/>
              </w:rPr>
              <w:lastRenderedPageBreak/>
              <w:t>schema GBER</w:t>
            </w:r>
            <w:r w:rsidR="00DE4780">
              <w:rPr>
                <w:sz w:val="18"/>
                <w:szCs w:val="18"/>
              </w:rPr>
              <w:t xml:space="preserve"> </w:t>
            </w:r>
            <w:r w:rsidRPr="00236B6A">
              <w:rPr>
                <w:sz w:val="18"/>
                <w:szCs w:val="18"/>
              </w:rPr>
              <w:t>aferentă 4.2a.</w:t>
            </w:r>
          </w:p>
          <w:p w14:paraId="0DB16EBE" w14:textId="518F9DCD" w:rsidR="00236B6A" w:rsidRPr="00236B6A" w:rsidRDefault="00236B6A" w:rsidP="00A812E3">
            <w:pPr>
              <w:pStyle w:val="TableParagraph"/>
              <w:spacing w:before="70"/>
              <w:ind w:left="36" w:right="95"/>
              <w:jc w:val="both"/>
              <w:rPr>
                <w:sz w:val="18"/>
                <w:szCs w:val="18"/>
              </w:rPr>
            </w:pPr>
            <w:r w:rsidRPr="00236B6A">
              <w:rPr>
                <w:sz w:val="18"/>
                <w:szCs w:val="18"/>
              </w:rPr>
              <w:t>Vechimea în domeniul agro‐alimentar va</w:t>
            </w:r>
            <w:r w:rsidR="00A812E3">
              <w:rPr>
                <w:sz w:val="18"/>
                <w:szCs w:val="18"/>
              </w:rPr>
              <w:t xml:space="preserve"> </w:t>
            </w:r>
            <w:r w:rsidRPr="00236B6A">
              <w:rPr>
                <w:sz w:val="18"/>
                <w:szCs w:val="18"/>
              </w:rPr>
              <w:t>avea în vedere vechimea solicitantului în</w:t>
            </w:r>
            <w:r w:rsidR="00A812E3">
              <w:rPr>
                <w:sz w:val="18"/>
                <w:szCs w:val="18"/>
              </w:rPr>
              <w:t xml:space="preserve"> </w:t>
            </w:r>
            <w:r w:rsidRPr="00236B6A">
              <w:rPr>
                <w:sz w:val="18"/>
                <w:szCs w:val="18"/>
              </w:rPr>
              <w:t>desfășurarea activităților eligibile în</w:t>
            </w:r>
            <w:r w:rsidR="00A812E3">
              <w:rPr>
                <w:sz w:val="18"/>
                <w:szCs w:val="18"/>
              </w:rPr>
              <w:t xml:space="preserve"> </w:t>
            </w:r>
            <w:r w:rsidRPr="00236B6A">
              <w:rPr>
                <w:sz w:val="18"/>
                <w:szCs w:val="18"/>
              </w:rPr>
              <w:t>cadrul sM 4.1, 4.1a, 4.2, 4.2 a, schema</w:t>
            </w:r>
            <w:r w:rsidR="00A812E3">
              <w:rPr>
                <w:sz w:val="18"/>
                <w:szCs w:val="18"/>
              </w:rPr>
              <w:t xml:space="preserve"> </w:t>
            </w:r>
            <w:r w:rsidRPr="00236B6A">
              <w:rPr>
                <w:sz w:val="18"/>
                <w:szCs w:val="18"/>
              </w:rPr>
              <w:t>GBER aferentă sM 4.2, 4.2a și în măsurile</w:t>
            </w:r>
            <w:r w:rsidR="00A812E3">
              <w:rPr>
                <w:sz w:val="18"/>
                <w:szCs w:val="18"/>
              </w:rPr>
              <w:t xml:space="preserve"> </w:t>
            </w:r>
            <w:r w:rsidRPr="00236B6A">
              <w:rPr>
                <w:sz w:val="18"/>
                <w:szCs w:val="18"/>
              </w:rPr>
              <w:t>de investiții din programul național de</w:t>
            </w:r>
            <w:r w:rsidR="00A812E3">
              <w:rPr>
                <w:sz w:val="18"/>
                <w:szCs w:val="18"/>
              </w:rPr>
              <w:t xml:space="preserve"> </w:t>
            </w:r>
            <w:r w:rsidRPr="00236B6A">
              <w:rPr>
                <w:sz w:val="18"/>
                <w:szCs w:val="18"/>
              </w:rPr>
              <w:t>sprijin în sectorul vitivinicol.</w:t>
            </w:r>
          </w:p>
          <w:p w14:paraId="077B7146" w14:textId="26A5ADD4" w:rsidR="00E7306B" w:rsidRPr="00861488" w:rsidRDefault="00236B6A" w:rsidP="00A812E3">
            <w:pPr>
              <w:pStyle w:val="TableParagraph"/>
              <w:spacing w:before="70"/>
              <w:ind w:left="36" w:right="95"/>
              <w:jc w:val="both"/>
              <w:rPr>
                <w:sz w:val="18"/>
                <w:szCs w:val="18"/>
              </w:rPr>
            </w:pPr>
            <w:r w:rsidRPr="00236B6A">
              <w:rPr>
                <w:sz w:val="18"/>
                <w:szCs w:val="18"/>
              </w:rPr>
              <w:t>Punctajul acordat pentru criteriile de</w:t>
            </w:r>
            <w:r w:rsidR="00A812E3">
              <w:rPr>
                <w:sz w:val="18"/>
                <w:szCs w:val="18"/>
              </w:rPr>
              <w:t xml:space="preserve"> </w:t>
            </w:r>
            <w:r w:rsidRPr="00236B6A">
              <w:rPr>
                <w:sz w:val="18"/>
                <w:szCs w:val="18"/>
              </w:rPr>
              <w:t>selecție 4.1 și 4.2 poate fi cumulat.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3A1D278" w14:textId="77777777" w:rsidR="00EE6BD3" w:rsidRPr="00861488" w:rsidRDefault="00EE6BD3" w:rsidP="00665FE6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61488">
              <w:rPr>
                <w:rFonts w:ascii="Times New Roman"/>
                <w:sz w:val="18"/>
                <w:szCs w:val="18"/>
              </w:rPr>
              <w:lastRenderedPageBreak/>
              <w:t>MAX 15 P</w:t>
            </w:r>
          </w:p>
          <w:p w14:paraId="43C531DE" w14:textId="77777777" w:rsidR="00EE6BD3" w:rsidRPr="00861488" w:rsidRDefault="00EE6BD3" w:rsidP="00665FE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2CB11375" w14:textId="77777777" w:rsidR="00EE6BD3" w:rsidRPr="00861488" w:rsidRDefault="00EE6BD3" w:rsidP="00665FE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7213F997" w14:textId="77777777" w:rsidR="00EE6BD3" w:rsidRPr="00861488" w:rsidRDefault="00EE6BD3" w:rsidP="00665FE6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61488">
              <w:rPr>
                <w:rFonts w:ascii="Times New Roman"/>
                <w:sz w:val="18"/>
                <w:szCs w:val="18"/>
              </w:rPr>
              <w:t>10 P</w:t>
            </w:r>
          </w:p>
          <w:p w14:paraId="71A5815A" w14:textId="77777777" w:rsidR="00EE6BD3" w:rsidRPr="00861488" w:rsidRDefault="00EE6BD3" w:rsidP="00665FE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0611EFEE" w14:textId="77777777" w:rsidR="00306DCB" w:rsidRDefault="00306DCB" w:rsidP="00665FE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25B5372A" w14:textId="2F55B51D" w:rsidR="00EE6BD3" w:rsidRPr="00861488" w:rsidRDefault="00EE6BD3" w:rsidP="00665FE6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61488">
              <w:rPr>
                <w:rFonts w:ascii="Times New Roman"/>
                <w:sz w:val="18"/>
                <w:szCs w:val="18"/>
              </w:rPr>
              <w:t>5 P</w:t>
            </w:r>
          </w:p>
        </w:tc>
      </w:tr>
      <w:tr w:rsidR="005747C9" w:rsidRPr="00861488" w14:paraId="012F23BB" w14:textId="77777777" w:rsidTr="00866829">
        <w:trPr>
          <w:gridBefore w:val="1"/>
          <w:wBefore w:w="10" w:type="dxa"/>
          <w:trHeight w:val="1520"/>
        </w:trPr>
        <w:tc>
          <w:tcPr>
            <w:tcW w:w="9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D57D8" w14:textId="08401149" w:rsidR="005747C9" w:rsidRPr="00861488" w:rsidRDefault="005747C9" w:rsidP="00665FE6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61488">
              <w:rPr>
                <w:rFonts w:ascii="Times New Roman"/>
                <w:sz w:val="18"/>
                <w:szCs w:val="18"/>
              </w:rPr>
              <w:t>5.</w:t>
            </w:r>
          </w:p>
        </w:tc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FC5AB" w14:textId="77777777" w:rsidR="005747C9" w:rsidRPr="00861488" w:rsidRDefault="005747C9" w:rsidP="00665FE6">
            <w:pPr>
              <w:pStyle w:val="TableParagraph"/>
              <w:rPr>
                <w:rFonts w:ascii="Times New Roman"/>
                <w:b/>
                <w:bCs/>
                <w:sz w:val="18"/>
                <w:szCs w:val="18"/>
              </w:rPr>
            </w:pPr>
            <w:r w:rsidRPr="00861488">
              <w:rPr>
                <w:rFonts w:ascii="Times New Roman"/>
                <w:b/>
                <w:bCs/>
                <w:sz w:val="18"/>
                <w:szCs w:val="18"/>
              </w:rPr>
              <w:t>Principiul apartenen</w:t>
            </w:r>
            <w:r w:rsidRPr="00861488">
              <w:rPr>
                <w:rFonts w:ascii="Times New Roman"/>
                <w:b/>
                <w:bCs/>
                <w:sz w:val="18"/>
                <w:szCs w:val="18"/>
              </w:rPr>
              <w:t>ț</w:t>
            </w:r>
            <w:r w:rsidRPr="00861488">
              <w:rPr>
                <w:rFonts w:ascii="Times New Roman"/>
                <w:b/>
                <w:bCs/>
                <w:sz w:val="18"/>
                <w:szCs w:val="18"/>
              </w:rPr>
              <w:t>ei la o form</w:t>
            </w:r>
            <w:r w:rsidRPr="00861488">
              <w:rPr>
                <w:rFonts w:ascii="Times New Roman"/>
                <w:b/>
                <w:bCs/>
                <w:sz w:val="18"/>
                <w:szCs w:val="18"/>
              </w:rPr>
              <w:t>ă</w:t>
            </w:r>
            <w:r w:rsidRPr="00861488">
              <w:rPr>
                <w:rFonts w:ascii="Times New Roman"/>
                <w:b/>
                <w:bCs/>
                <w:sz w:val="18"/>
                <w:szCs w:val="18"/>
              </w:rPr>
              <w:t xml:space="preserve"> asociativ</w:t>
            </w:r>
            <w:r w:rsidRPr="00861488">
              <w:rPr>
                <w:rFonts w:ascii="Times New Roman"/>
                <w:b/>
                <w:bCs/>
                <w:sz w:val="18"/>
                <w:szCs w:val="18"/>
              </w:rPr>
              <w:t>ă</w:t>
            </w:r>
          </w:p>
          <w:p w14:paraId="619F26E8" w14:textId="77777777" w:rsidR="005747C9" w:rsidRPr="00861488" w:rsidRDefault="005747C9" w:rsidP="00D6327D">
            <w:pPr>
              <w:pStyle w:val="TableParagraph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31A480CD" w14:textId="77777777" w:rsidR="005747C9" w:rsidRPr="00861488" w:rsidRDefault="005747C9" w:rsidP="00665FE6">
            <w:pPr>
              <w:pStyle w:val="TableParagraph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0EEE0F3E" w14:textId="77777777" w:rsidR="005747C9" w:rsidRDefault="005747C9" w:rsidP="00665FE6">
            <w:pPr>
              <w:pStyle w:val="TableParagraph"/>
              <w:rPr>
                <w:rFonts w:ascii="Times New Roman"/>
                <w:b/>
                <w:bCs/>
                <w:sz w:val="18"/>
                <w:szCs w:val="18"/>
              </w:rPr>
            </w:pPr>
            <w:r w:rsidRPr="00861488">
              <w:rPr>
                <w:rFonts w:ascii="Times New Roman"/>
                <w:b/>
                <w:bCs/>
                <w:sz w:val="18"/>
                <w:szCs w:val="18"/>
              </w:rPr>
              <w:t>Investi</w:t>
            </w:r>
            <w:r w:rsidRPr="00861488">
              <w:rPr>
                <w:rFonts w:ascii="Times New Roman"/>
                <w:b/>
                <w:bCs/>
                <w:sz w:val="18"/>
                <w:szCs w:val="18"/>
              </w:rPr>
              <w:t>ț</w:t>
            </w:r>
            <w:r w:rsidRPr="00861488">
              <w:rPr>
                <w:rFonts w:ascii="Times New Roman"/>
                <w:b/>
                <w:bCs/>
                <w:sz w:val="18"/>
                <w:szCs w:val="18"/>
              </w:rPr>
              <w:t>ia este realizat</w:t>
            </w:r>
            <w:r w:rsidRPr="00861488">
              <w:rPr>
                <w:rFonts w:ascii="Times New Roman"/>
                <w:b/>
                <w:bCs/>
                <w:sz w:val="18"/>
                <w:szCs w:val="18"/>
              </w:rPr>
              <w:t>ă</w:t>
            </w:r>
            <w:r w:rsidRPr="00861488">
              <w:rPr>
                <w:rFonts w:ascii="Times New Roman"/>
                <w:b/>
                <w:bCs/>
                <w:sz w:val="18"/>
                <w:szCs w:val="18"/>
              </w:rPr>
              <w:t xml:space="preserve"> de un grup sau organiza</w:t>
            </w:r>
            <w:r w:rsidRPr="00861488">
              <w:rPr>
                <w:rFonts w:ascii="Times New Roman"/>
                <w:b/>
                <w:bCs/>
                <w:sz w:val="18"/>
                <w:szCs w:val="18"/>
              </w:rPr>
              <w:t>ț</w:t>
            </w:r>
            <w:r w:rsidRPr="00861488">
              <w:rPr>
                <w:rFonts w:ascii="Times New Roman"/>
                <w:b/>
                <w:bCs/>
                <w:sz w:val="18"/>
                <w:szCs w:val="18"/>
              </w:rPr>
              <w:t>ie de produc</w:t>
            </w:r>
            <w:r w:rsidRPr="00861488">
              <w:rPr>
                <w:rFonts w:ascii="Times New Roman"/>
                <w:b/>
                <w:bCs/>
                <w:sz w:val="18"/>
                <w:szCs w:val="18"/>
              </w:rPr>
              <w:t>ă</w:t>
            </w:r>
            <w:r w:rsidRPr="00861488">
              <w:rPr>
                <w:rFonts w:ascii="Times New Roman"/>
                <w:b/>
                <w:bCs/>
                <w:sz w:val="18"/>
                <w:szCs w:val="18"/>
              </w:rPr>
              <w:t>tori, cooperativ</w:t>
            </w:r>
            <w:r w:rsidRPr="00861488">
              <w:rPr>
                <w:rFonts w:ascii="Times New Roman"/>
                <w:b/>
                <w:bCs/>
                <w:sz w:val="18"/>
                <w:szCs w:val="18"/>
              </w:rPr>
              <w:t>ă</w:t>
            </w:r>
            <w:r w:rsidRPr="00861488">
              <w:rPr>
                <w:rFonts w:ascii="Times New Roman"/>
                <w:b/>
                <w:bCs/>
                <w:sz w:val="18"/>
                <w:szCs w:val="18"/>
              </w:rPr>
              <w:t xml:space="preserve"> sau de membrii lor.</w:t>
            </w:r>
          </w:p>
          <w:p w14:paraId="3E82CEDC" w14:textId="77777777" w:rsidR="00B37276" w:rsidRPr="00861488" w:rsidRDefault="00B37276" w:rsidP="00665FE6">
            <w:pPr>
              <w:pStyle w:val="TableParagraph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5DCB7E09" w14:textId="77777777" w:rsidR="005747C9" w:rsidRPr="00861488" w:rsidRDefault="005747C9" w:rsidP="00665FE6">
            <w:pPr>
              <w:pStyle w:val="TableParagraph"/>
              <w:rPr>
                <w:rFonts w:ascii="Times New Roman"/>
                <w:b/>
                <w:bCs/>
                <w:sz w:val="18"/>
                <w:szCs w:val="18"/>
              </w:rPr>
            </w:pPr>
            <w:r w:rsidRPr="00861488">
              <w:rPr>
                <w:rFonts w:ascii="Times New Roman"/>
                <w:b/>
                <w:bCs/>
                <w:sz w:val="18"/>
                <w:szCs w:val="18"/>
              </w:rPr>
              <w:t>Principiul de selec</w:t>
            </w:r>
            <w:r w:rsidRPr="00861488">
              <w:rPr>
                <w:rFonts w:ascii="Times New Roman"/>
                <w:b/>
                <w:bCs/>
                <w:sz w:val="18"/>
                <w:szCs w:val="18"/>
              </w:rPr>
              <w:t>ț</w:t>
            </w:r>
            <w:r w:rsidRPr="00861488">
              <w:rPr>
                <w:rFonts w:ascii="Times New Roman"/>
                <w:b/>
                <w:bCs/>
                <w:sz w:val="18"/>
                <w:szCs w:val="18"/>
              </w:rPr>
              <w:t>ie se aplic</w:t>
            </w:r>
            <w:r w:rsidRPr="00861488">
              <w:rPr>
                <w:rFonts w:ascii="Times New Roman"/>
                <w:b/>
                <w:bCs/>
                <w:sz w:val="18"/>
                <w:szCs w:val="18"/>
              </w:rPr>
              <w:t>ă</w:t>
            </w:r>
          </w:p>
          <w:p w14:paraId="6FD93ED9" w14:textId="5C9E5C8B" w:rsidR="005747C9" w:rsidRPr="00B37276" w:rsidRDefault="005747C9" w:rsidP="00665FE6">
            <w:pPr>
              <w:pStyle w:val="TableParagraph"/>
              <w:rPr>
                <w:rFonts w:ascii="Times New Roman"/>
                <w:b/>
                <w:bCs/>
                <w:sz w:val="18"/>
                <w:szCs w:val="18"/>
              </w:rPr>
            </w:pPr>
            <w:r w:rsidRPr="00861488">
              <w:rPr>
                <w:rFonts w:ascii="Times New Roman"/>
                <w:b/>
                <w:bCs/>
                <w:sz w:val="18"/>
                <w:szCs w:val="18"/>
              </w:rPr>
              <w:t>categoriilor de solicitan</w:t>
            </w:r>
            <w:r w:rsidRPr="00861488">
              <w:rPr>
                <w:rFonts w:ascii="Times New Roman"/>
                <w:b/>
                <w:bCs/>
                <w:sz w:val="18"/>
                <w:szCs w:val="18"/>
              </w:rPr>
              <w:t>ț</w:t>
            </w:r>
            <w:r w:rsidRPr="00861488">
              <w:rPr>
                <w:rFonts w:ascii="Times New Roman"/>
                <w:b/>
                <w:bCs/>
                <w:sz w:val="18"/>
                <w:szCs w:val="18"/>
              </w:rPr>
              <w:t>i prev</w:t>
            </w:r>
            <w:r w:rsidRPr="00861488">
              <w:rPr>
                <w:rFonts w:ascii="Times New Roman"/>
                <w:b/>
                <w:bCs/>
                <w:sz w:val="18"/>
                <w:szCs w:val="18"/>
              </w:rPr>
              <w:t>ă</w:t>
            </w:r>
            <w:r w:rsidRPr="00861488">
              <w:rPr>
                <w:rFonts w:ascii="Times New Roman"/>
                <w:b/>
                <w:bCs/>
                <w:sz w:val="18"/>
                <w:szCs w:val="18"/>
              </w:rPr>
              <w:t xml:space="preserve">zute la </w:t>
            </w:r>
            <w:r w:rsidR="00B37276">
              <w:rPr>
                <w:rFonts w:ascii="Times New Roman"/>
                <w:b/>
                <w:bCs/>
                <w:sz w:val="18"/>
                <w:szCs w:val="18"/>
              </w:rPr>
              <w:t xml:space="preserve">lit. 5.1 </w:t>
            </w:r>
            <w:r w:rsidR="00B37276">
              <w:rPr>
                <w:rFonts w:ascii="Times New Roman"/>
                <w:b/>
                <w:bCs/>
                <w:sz w:val="18"/>
                <w:szCs w:val="18"/>
              </w:rPr>
              <w:t>ș</w:t>
            </w:r>
            <w:r w:rsidR="00B37276">
              <w:rPr>
                <w:rFonts w:ascii="Times New Roman"/>
                <w:b/>
                <w:bCs/>
                <w:sz w:val="18"/>
                <w:szCs w:val="18"/>
              </w:rPr>
              <w:t>i 5.2</w:t>
            </w:r>
          </w:p>
        </w:tc>
        <w:tc>
          <w:tcPr>
            <w:tcW w:w="3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4AAEF" w14:textId="77777777" w:rsidR="005747C9" w:rsidRPr="00861488" w:rsidRDefault="005747C9" w:rsidP="00665FE6">
            <w:pPr>
              <w:pStyle w:val="TableParagraph"/>
              <w:spacing w:before="70" w:line="259" w:lineRule="auto"/>
              <w:ind w:left="106" w:right="95"/>
              <w:jc w:val="both"/>
              <w:rPr>
                <w:sz w:val="18"/>
                <w:szCs w:val="18"/>
              </w:rPr>
            </w:pPr>
          </w:p>
          <w:p w14:paraId="7C4CF3E1" w14:textId="433091A3" w:rsidR="005747C9" w:rsidRPr="00861488" w:rsidRDefault="00B37276" w:rsidP="00665FE6">
            <w:pPr>
              <w:pStyle w:val="TableParagraph"/>
              <w:spacing w:before="70" w:line="259" w:lineRule="auto"/>
              <w:ind w:left="106" w:right="9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</w:t>
            </w:r>
            <w:r w:rsidR="004C0BE7">
              <w:rPr>
                <w:sz w:val="18"/>
                <w:szCs w:val="18"/>
              </w:rPr>
              <w:t xml:space="preserve"> </w:t>
            </w:r>
            <w:r w:rsidR="005747C9" w:rsidRPr="00861488">
              <w:rPr>
                <w:sz w:val="18"/>
                <w:szCs w:val="18"/>
              </w:rPr>
              <w:t>Solicitantul este un Grup/Organizație de producători/ Cooperativă/ Societate Cooperativă care reprezintă interesele membrilor fermieri;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F34F20E" w14:textId="77777777" w:rsidR="005747C9" w:rsidRPr="00861488" w:rsidRDefault="005747C9" w:rsidP="00665FE6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61488">
              <w:rPr>
                <w:rFonts w:ascii="Times New Roman"/>
                <w:sz w:val="18"/>
                <w:szCs w:val="18"/>
              </w:rPr>
              <w:t>MAX 15 P</w:t>
            </w:r>
          </w:p>
          <w:p w14:paraId="6AE5F26A" w14:textId="77777777" w:rsidR="005747C9" w:rsidRPr="00861488" w:rsidRDefault="005747C9" w:rsidP="00665FE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1D36CB8B" w14:textId="4D3FD118" w:rsidR="005747C9" w:rsidRPr="00861488" w:rsidRDefault="005747C9" w:rsidP="00665FE6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61488">
              <w:rPr>
                <w:rFonts w:ascii="Times New Roman"/>
                <w:sz w:val="18"/>
                <w:szCs w:val="18"/>
              </w:rPr>
              <w:t>1</w:t>
            </w:r>
            <w:r w:rsidR="00B37276">
              <w:rPr>
                <w:rFonts w:ascii="Times New Roman"/>
                <w:sz w:val="18"/>
                <w:szCs w:val="18"/>
              </w:rPr>
              <w:t>0</w:t>
            </w:r>
            <w:r w:rsidRPr="00861488">
              <w:rPr>
                <w:rFonts w:ascii="Times New Roman"/>
                <w:sz w:val="18"/>
                <w:szCs w:val="18"/>
              </w:rPr>
              <w:t xml:space="preserve"> P</w:t>
            </w:r>
          </w:p>
          <w:p w14:paraId="5A2B5FC6" w14:textId="77777777" w:rsidR="005747C9" w:rsidRPr="00861488" w:rsidRDefault="005747C9" w:rsidP="00D6327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4D060552" w14:textId="77777777" w:rsidR="005747C9" w:rsidRPr="00861488" w:rsidRDefault="005747C9" w:rsidP="00D6327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7B07052F" w14:textId="77777777" w:rsidR="005747C9" w:rsidRPr="00861488" w:rsidRDefault="005747C9" w:rsidP="00D6327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575ED994" w14:textId="77777777" w:rsidR="005747C9" w:rsidRPr="00861488" w:rsidRDefault="005747C9" w:rsidP="005747C9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  <w:p w14:paraId="159E30FB" w14:textId="77777777" w:rsidR="005747C9" w:rsidRPr="00861488" w:rsidRDefault="005747C9" w:rsidP="005747C9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  <w:p w14:paraId="0AEA774A" w14:textId="77777777" w:rsidR="005747C9" w:rsidRPr="00861488" w:rsidRDefault="005747C9" w:rsidP="005747C9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  <w:p w14:paraId="6F73EEAD" w14:textId="77777777" w:rsidR="005747C9" w:rsidRPr="00861488" w:rsidRDefault="005747C9" w:rsidP="005747C9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  <w:p w14:paraId="6CCDE631" w14:textId="77777777" w:rsidR="005747C9" w:rsidRPr="00861488" w:rsidRDefault="005747C9" w:rsidP="00665FE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3204E76E" w14:textId="68EFD64E" w:rsidR="005747C9" w:rsidRPr="00861488" w:rsidRDefault="005747C9" w:rsidP="00665FE6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61488">
              <w:rPr>
                <w:rFonts w:ascii="Times New Roman"/>
                <w:sz w:val="18"/>
                <w:szCs w:val="18"/>
              </w:rPr>
              <w:t>1</w:t>
            </w:r>
            <w:r w:rsidR="003E7EDD">
              <w:rPr>
                <w:rFonts w:ascii="Times New Roman"/>
                <w:sz w:val="18"/>
                <w:szCs w:val="18"/>
              </w:rPr>
              <w:t>5</w:t>
            </w:r>
            <w:r w:rsidRPr="00861488">
              <w:rPr>
                <w:rFonts w:ascii="Times New Roman"/>
                <w:sz w:val="18"/>
                <w:szCs w:val="18"/>
              </w:rPr>
              <w:t xml:space="preserve"> P</w:t>
            </w:r>
          </w:p>
        </w:tc>
      </w:tr>
      <w:tr w:rsidR="005747C9" w:rsidRPr="00636376" w14:paraId="27D5DE92" w14:textId="77777777" w:rsidTr="00866829">
        <w:trPr>
          <w:gridBefore w:val="1"/>
          <w:wBefore w:w="10" w:type="dxa"/>
          <w:trHeight w:val="1520"/>
        </w:trPr>
        <w:tc>
          <w:tcPr>
            <w:tcW w:w="9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7C54" w14:textId="77777777" w:rsidR="005747C9" w:rsidRPr="00861488" w:rsidRDefault="005747C9" w:rsidP="00665FE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04941" w14:textId="77777777" w:rsidR="005747C9" w:rsidRPr="00861488" w:rsidRDefault="005747C9" w:rsidP="00665FE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2560" w14:textId="6A67CB9A" w:rsidR="005747C9" w:rsidRPr="00861488" w:rsidRDefault="00B37276" w:rsidP="00267C9F">
            <w:pPr>
              <w:pStyle w:val="TableParagraph"/>
              <w:spacing w:before="70" w:line="259" w:lineRule="auto"/>
              <w:ind w:left="106" w:right="9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5.2. </w:t>
            </w:r>
            <w:r w:rsidR="005747C9" w:rsidRPr="00861488">
              <w:rPr>
                <w:sz w:val="18"/>
                <w:szCs w:val="18"/>
              </w:rPr>
              <w:t xml:space="preserve"> Solicitantul este membru al unui grup sau al unei organizații de producători</w:t>
            </w:r>
            <w:r w:rsidR="005747C9" w:rsidRPr="00861488">
              <w:rPr>
                <w:sz w:val="18"/>
                <w:szCs w:val="18"/>
              </w:rPr>
              <w:tab/>
              <w:t>sau</w:t>
            </w:r>
            <w:r w:rsidR="004C0BE7">
              <w:rPr>
                <w:sz w:val="18"/>
                <w:szCs w:val="18"/>
              </w:rPr>
              <w:t xml:space="preserve"> </w:t>
            </w:r>
            <w:r w:rsidR="005747C9" w:rsidRPr="00861488">
              <w:rPr>
                <w:sz w:val="18"/>
                <w:szCs w:val="18"/>
              </w:rPr>
              <w:t>membru acționar/</w:t>
            </w:r>
            <w:r w:rsidR="004C0BE7">
              <w:rPr>
                <w:sz w:val="18"/>
                <w:szCs w:val="18"/>
              </w:rPr>
              <w:t xml:space="preserve"> </w:t>
            </w:r>
            <w:r w:rsidR="005747C9" w:rsidRPr="00861488">
              <w:rPr>
                <w:sz w:val="18"/>
                <w:szCs w:val="18"/>
              </w:rPr>
              <w:t>cooperator</w:t>
            </w:r>
            <w:r w:rsidR="005747C9" w:rsidRPr="00861488">
              <w:rPr>
                <w:sz w:val="18"/>
                <w:szCs w:val="18"/>
              </w:rPr>
              <w:tab/>
              <w:t>al</w:t>
            </w:r>
            <w:r w:rsidR="004C0BE7">
              <w:rPr>
                <w:sz w:val="18"/>
                <w:szCs w:val="18"/>
              </w:rPr>
              <w:t xml:space="preserve"> </w:t>
            </w:r>
            <w:r w:rsidR="005747C9" w:rsidRPr="00861488">
              <w:rPr>
                <w:sz w:val="18"/>
                <w:szCs w:val="18"/>
              </w:rPr>
              <w:t>unei cooperative/</w:t>
            </w:r>
            <w:r w:rsidR="004C0BE7">
              <w:rPr>
                <w:sz w:val="18"/>
                <w:szCs w:val="18"/>
              </w:rPr>
              <w:t xml:space="preserve"> </w:t>
            </w:r>
            <w:r w:rsidR="005747C9" w:rsidRPr="00861488">
              <w:rPr>
                <w:sz w:val="18"/>
                <w:szCs w:val="18"/>
              </w:rPr>
              <w:t>societăți cooperative</w:t>
            </w:r>
          </w:p>
          <w:p w14:paraId="2C439284" w14:textId="19E598CA" w:rsidR="005747C9" w:rsidRPr="00861488" w:rsidRDefault="005747C9" w:rsidP="00665FE6">
            <w:pPr>
              <w:pStyle w:val="TableParagraph"/>
              <w:spacing w:before="70" w:line="259" w:lineRule="auto"/>
              <w:ind w:left="106" w:right="95"/>
              <w:jc w:val="both"/>
              <w:rPr>
                <w:sz w:val="18"/>
                <w:szCs w:val="18"/>
              </w:rPr>
            </w:pPr>
            <w:r w:rsidRPr="00861488">
              <w:rPr>
                <w:sz w:val="18"/>
                <w:szCs w:val="18"/>
              </w:rPr>
              <w:t>Înainte de efectuarea ultimei plăți se va verifica dacă în ultimele 12 luni înainte de depunerea ultimei cereri de plată beneficiarul a comercializat prin intermediul unui grup de producători, organizații de producători sau cooperative, minimum 50%-</w:t>
            </w:r>
            <w:r w:rsidR="00267C9F">
              <w:rPr>
                <w:sz w:val="18"/>
                <w:szCs w:val="18"/>
              </w:rPr>
              <w:t>100</w:t>
            </w:r>
            <w:r w:rsidRPr="00861488">
              <w:rPr>
                <w:sz w:val="18"/>
                <w:szCs w:val="18"/>
              </w:rPr>
              <w:t>% din producția proprie, după caz*.</w:t>
            </w:r>
          </w:p>
          <w:p w14:paraId="6F501AD8" w14:textId="77777777" w:rsidR="005747C9" w:rsidRDefault="005747C9" w:rsidP="00665FE6">
            <w:pPr>
              <w:pStyle w:val="TableParagraph"/>
              <w:spacing w:before="70" w:line="259" w:lineRule="auto"/>
              <w:ind w:left="106" w:right="95"/>
              <w:jc w:val="both"/>
              <w:rPr>
                <w:sz w:val="18"/>
                <w:szCs w:val="18"/>
              </w:rPr>
            </w:pPr>
            <w:r w:rsidRPr="00861488">
              <w:rPr>
                <w:sz w:val="18"/>
                <w:szCs w:val="18"/>
              </w:rPr>
              <w:t>*</w:t>
            </w:r>
            <w:r w:rsidRPr="00861488">
              <w:rPr>
                <w:sz w:val="18"/>
                <w:szCs w:val="18"/>
              </w:rPr>
              <w:tab/>
              <w:t>în</w:t>
            </w:r>
            <w:r w:rsidRPr="00861488">
              <w:rPr>
                <w:sz w:val="18"/>
                <w:szCs w:val="18"/>
              </w:rPr>
              <w:tab/>
              <w:t>cazul</w:t>
            </w:r>
            <w:r w:rsidRPr="00861488">
              <w:rPr>
                <w:sz w:val="18"/>
                <w:szCs w:val="18"/>
              </w:rPr>
              <w:tab/>
              <w:t>membrilor grupurilor/organizațiilor de producători aceștia trebuie să comercializeze un procent minim din producţia proprie prin intermediul grupului/organizaţiei de producători între 50-</w:t>
            </w:r>
            <w:r w:rsidR="00267C9F">
              <w:rPr>
                <w:sz w:val="18"/>
                <w:szCs w:val="18"/>
              </w:rPr>
              <w:t>100</w:t>
            </w:r>
            <w:r w:rsidRPr="00861488">
              <w:rPr>
                <w:sz w:val="18"/>
                <w:szCs w:val="18"/>
              </w:rPr>
              <w:t>%, în funcție de vechimea grupului/organizației, conform Ordonanței 37/2005, art. 6, alin 3.</w:t>
            </w:r>
          </w:p>
          <w:p w14:paraId="3758A619" w14:textId="6E668517" w:rsidR="00267C9F" w:rsidRPr="00861488" w:rsidRDefault="00267C9F" w:rsidP="00267C9F">
            <w:pPr>
              <w:pStyle w:val="TableParagraph"/>
              <w:spacing w:before="70"/>
              <w:ind w:left="106" w:right="95"/>
              <w:jc w:val="both"/>
              <w:rPr>
                <w:sz w:val="18"/>
                <w:szCs w:val="18"/>
              </w:rPr>
            </w:pPr>
            <w:r w:rsidRPr="00267C9F">
              <w:rPr>
                <w:sz w:val="18"/>
                <w:szCs w:val="18"/>
              </w:rPr>
              <w:t>În cazul în care până la momentul</w:t>
            </w:r>
            <w:r>
              <w:rPr>
                <w:sz w:val="18"/>
                <w:szCs w:val="18"/>
              </w:rPr>
              <w:t xml:space="preserve"> </w:t>
            </w:r>
            <w:r w:rsidRPr="00267C9F">
              <w:rPr>
                <w:sz w:val="18"/>
                <w:szCs w:val="18"/>
              </w:rPr>
              <w:t>depunerii ultimei cereri de plată</w:t>
            </w:r>
            <w:r>
              <w:rPr>
                <w:sz w:val="18"/>
                <w:szCs w:val="18"/>
              </w:rPr>
              <w:t xml:space="preserve"> </w:t>
            </w:r>
            <w:r w:rsidRPr="00267C9F">
              <w:rPr>
                <w:sz w:val="18"/>
                <w:szCs w:val="18"/>
              </w:rPr>
              <w:t>beneficiarul nu realizează producție</w:t>
            </w:r>
            <w:r>
              <w:rPr>
                <w:sz w:val="18"/>
                <w:szCs w:val="18"/>
              </w:rPr>
              <w:t xml:space="preserve"> </w:t>
            </w:r>
            <w:r w:rsidRPr="00267C9F">
              <w:rPr>
                <w:sz w:val="18"/>
                <w:szCs w:val="18"/>
              </w:rPr>
              <w:t>(livada nu a intrat pe rod) nu se aplică</w:t>
            </w:r>
            <w:r>
              <w:rPr>
                <w:sz w:val="18"/>
                <w:szCs w:val="18"/>
              </w:rPr>
              <w:t xml:space="preserve"> </w:t>
            </w:r>
            <w:r w:rsidRPr="00267C9F">
              <w:rPr>
                <w:sz w:val="18"/>
                <w:szCs w:val="18"/>
              </w:rPr>
              <w:t>regula referitoare la procentul producției</w:t>
            </w:r>
            <w:r>
              <w:rPr>
                <w:sz w:val="18"/>
                <w:szCs w:val="18"/>
              </w:rPr>
              <w:t xml:space="preserve"> </w:t>
            </w:r>
            <w:r w:rsidRPr="00267C9F">
              <w:rPr>
                <w:sz w:val="18"/>
                <w:szCs w:val="18"/>
              </w:rPr>
              <w:t>comercializate.</w:t>
            </w:r>
          </w:p>
        </w:tc>
        <w:tc>
          <w:tcPr>
            <w:tcW w:w="12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8E63F" w14:textId="77777777" w:rsidR="005747C9" w:rsidRPr="00861488" w:rsidRDefault="005747C9" w:rsidP="00665FE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5747C9" w:rsidRPr="00861488" w14:paraId="7D4DB23C" w14:textId="77777777" w:rsidTr="00861488">
        <w:trPr>
          <w:gridBefore w:val="1"/>
          <w:wBefore w:w="10" w:type="dxa"/>
          <w:trHeight w:val="2834"/>
        </w:trPr>
        <w:tc>
          <w:tcPr>
            <w:tcW w:w="908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2C85F27" w14:textId="77777777" w:rsidR="005747C9" w:rsidRPr="00861488" w:rsidRDefault="005747C9" w:rsidP="00665FE6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61488">
              <w:rPr>
                <w:rFonts w:ascii="Times New Roman"/>
                <w:sz w:val="18"/>
                <w:szCs w:val="18"/>
              </w:rPr>
              <w:t>6.</w:t>
            </w:r>
          </w:p>
        </w:tc>
        <w:tc>
          <w:tcPr>
            <w:tcW w:w="397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BF74C62" w14:textId="77777777" w:rsidR="005747C9" w:rsidRPr="001709F4" w:rsidRDefault="005747C9" w:rsidP="00665FE6">
            <w:pPr>
              <w:pStyle w:val="TableParagraph"/>
              <w:rPr>
                <w:rFonts w:ascii="Times New Roman"/>
                <w:b/>
                <w:bCs/>
                <w:sz w:val="18"/>
                <w:szCs w:val="18"/>
              </w:rPr>
            </w:pPr>
            <w:r w:rsidRPr="001709F4">
              <w:rPr>
                <w:rFonts w:ascii="Times New Roman"/>
                <w:b/>
                <w:bCs/>
                <w:sz w:val="18"/>
                <w:szCs w:val="18"/>
              </w:rPr>
              <w:t>Principiul propriet</w:t>
            </w:r>
            <w:r w:rsidRPr="001709F4">
              <w:rPr>
                <w:rFonts w:ascii="Times New Roman"/>
                <w:b/>
                <w:bCs/>
                <w:sz w:val="18"/>
                <w:szCs w:val="18"/>
              </w:rPr>
              <w:t>ăț</w:t>
            </w:r>
            <w:r w:rsidRPr="001709F4">
              <w:rPr>
                <w:rFonts w:ascii="Times New Roman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3781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978B54" w14:textId="77777777" w:rsidR="005747C9" w:rsidRPr="00861488" w:rsidRDefault="005747C9" w:rsidP="00665FE6">
            <w:pPr>
              <w:pStyle w:val="TableParagraph"/>
              <w:spacing w:before="70" w:line="259" w:lineRule="auto"/>
              <w:ind w:left="106" w:right="95"/>
              <w:jc w:val="both"/>
              <w:rPr>
                <w:sz w:val="18"/>
                <w:szCs w:val="18"/>
              </w:rPr>
            </w:pPr>
            <w:r w:rsidRPr="00861488">
              <w:rPr>
                <w:sz w:val="18"/>
                <w:szCs w:val="18"/>
              </w:rPr>
              <w:t>Solicitantul deține în proprietate sau administrare (în cazul entităților publice cu personalitate juridică) terenul și plantațiile pomicole supuse reconversiei şi/ sau terenul pe care se face înființarea de plantații pomicole</w:t>
            </w:r>
          </w:p>
          <w:p w14:paraId="00C8FC79" w14:textId="77777777" w:rsidR="005747C9" w:rsidRPr="00861488" w:rsidRDefault="005747C9" w:rsidP="00665FE6">
            <w:pPr>
              <w:pStyle w:val="TableParagraph"/>
              <w:spacing w:before="70" w:line="259" w:lineRule="auto"/>
              <w:ind w:left="106" w:right="95"/>
              <w:jc w:val="both"/>
              <w:rPr>
                <w:sz w:val="18"/>
                <w:szCs w:val="18"/>
              </w:rPr>
            </w:pPr>
          </w:p>
          <w:p w14:paraId="093A370D" w14:textId="398A5140" w:rsidR="005747C9" w:rsidRPr="00861488" w:rsidRDefault="005747C9" w:rsidP="00665FE6">
            <w:pPr>
              <w:pStyle w:val="TableParagraph"/>
              <w:spacing w:before="70" w:line="259" w:lineRule="auto"/>
              <w:ind w:left="106" w:right="95"/>
              <w:jc w:val="both"/>
              <w:rPr>
                <w:sz w:val="18"/>
                <w:szCs w:val="18"/>
              </w:rPr>
            </w:pPr>
            <w:r w:rsidRPr="00861488">
              <w:rPr>
                <w:sz w:val="18"/>
                <w:szCs w:val="18"/>
              </w:rPr>
              <w:t>Punctajul se va acorda proporțional cu suprafața de teren deținută în proprietate din total teren pe care se realizează investiția (înființare plantație și /sau reconversie).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95EB37C" w14:textId="77777777" w:rsidR="005747C9" w:rsidRPr="00861488" w:rsidRDefault="005747C9" w:rsidP="00665FE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611853A4" w14:textId="77777777" w:rsidR="005747C9" w:rsidRPr="00861488" w:rsidRDefault="005747C9" w:rsidP="00665FE6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61488">
              <w:rPr>
                <w:rFonts w:ascii="Times New Roman"/>
                <w:sz w:val="18"/>
                <w:szCs w:val="18"/>
              </w:rPr>
              <w:t>15 P</w:t>
            </w:r>
          </w:p>
        </w:tc>
      </w:tr>
      <w:tr w:rsidR="00861488" w:rsidRPr="00861488" w14:paraId="41D8A92D" w14:textId="77777777" w:rsidTr="0096009E">
        <w:trPr>
          <w:gridBefore w:val="1"/>
          <w:wBefore w:w="10" w:type="dxa"/>
          <w:trHeight w:val="2690"/>
        </w:trPr>
        <w:tc>
          <w:tcPr>
            <w:tcW w:w="908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8BE8787" w14:textId="77777777" w:rsidR="00861488" w:rsidRPr="00861488" w:rsidRDefault="00861488" w:rsidP="00665FE6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61488">
              <w:rPr>
                <w:rFonts w:ascii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397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0620E21" w14:textId="77777777" w:rsidR="00861488" w:rsidRPr="001709F4" w:rsidRDefault="00861488" w:rsidP="00665FE6">
            <w:pPr>
              <w:pStyle w:val="TableParagraph"/>
              <w:rPr>
                <w:rFonts w:ascii="Times New Roman"/>
                <w:b/>
                <w:bCs/>
                <w:sz w:val="18"/>
                <w:szCs w:val="18"/>
              </w:rPr>
            </w:pPr>
            <w:r w:rsidRPr="001709F4">
              <w:rPr>
                <w:rFonts w:ascii="Times New Roman"/>
                <w:b/>
                <w:bCs/>
                <w:sz w:val="18"/>
                <w:szCs w:val="18"/>
              </w:rPr>
              <w:t>Principiul utiliz</w:t>
            </w:r>
            <w:r w:rsidRPr="001709F4">
              <w:rPr>
                <w:rFonts w:ascii="Times New Roman"/>
                <w:b/>
                <w:bCs/>
                <w:sz w:val="18"/>
                <w:szCs w:val="18"/>
              </w:rPr>
              <w:t>ă</w:t>
            </w:r>
            <w:r w:rsidRPr="001709F4">
              <w:rPr>
                <w:rFonts w:ascii="Times New Roman"/>
                <w:b/>
                <w:bCs/>
                <w:sz w:val="18"/>
                <w:szCs w:val="18"/>
              </w:rPr>
              <w:t>rii solu</w:t>
            </w:r>
            <w:r w:rsidRPr="001709F4">
              <w:rPr>
                <w:rFonts w:ascii="Times New Roman"/>
                <w:b/>
                <w:bCs/>
                <w:sz w:val="18"/>
                <w:szCs w:val="18"/>
              </w:rPr>
              <w:t>ț</w:t>
            </w:r>
            <w:r w:rsidRPr="001709F4">
              <w:rPr>
                <w:rFonts w:ascii="Times New Roman"/>
                <w:b/>
                <w:bCs/>
                <w:sz w:val="18"/>
                <w:szCs w:val="18"/>
              </w:rPr>
              <w:t xml:space="preserve">iilor digitale </w:t>
            </w:r>
            <w:r w:rsidRPr="001709F4">
              <w:rPr>
                <w:rFonts w:ascii="Times New Roman"/>
                <w:b/>
                <w:bCs/>
                <w:sz w:val="18"/>
                <w:szCs w:val="18"/>
              </w:rPr>
              <w:t>ș</w:t>
            </w:r>
            <w:r w:rsidRPr="001709F4">
              <w:rPr>
                <w:rFonts w:ascii="Times New Roman"/>
                <w:b/>
                <w:bCs/>
                <w:sz w:val="18"/>
                <w:szCs w:val="18"/>
              </w:rPr>
              <w:t>i/sau opera</w:t>
            </w:r>
            <w:r w:rsidRPr="001709F4">
              <w:rPr>
                <w:rFonts w:ascii="Times New Roman"/>
                <w:b/>
                <w:bCs/>
                <w:sz w:val="18"/>
                <w:szCs w:val="18"/>
              </w:rPr>
              <w:t>ț</w:t>
            </w:r>
            <w:r w:rsidRPr="001709F4">
              <w:rPr>
                <w:rFonts w:ascii="Times New Roman"/>
                <w:b/>
                <w:bCs/>
                <w:sz w:val="18"/>
                <w:szCs w:val="18"/>
              </w:rPr>
              <w:t>iuni legate de agricultura de precizie</w:t>
            </w:r>
          </w:p>
        </w:tc>
        <w:tc>
          <w:tcPr>
            <w:tcW w:w="3781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E88167" w14:textId="77777777" w:rsidR="00861488" w:rsidRPr="00861488" w:rsidRDefault="00861488" w:rsidP="00665FE6">
            <w:pPr>
              <w:pStyle w:val="TableParagraph"/>
              <w:spacing w:before="70" w:line="259" w:lineRule="auto"/>
              <w:ind w:left="106" w:right="95"/>
              <w:jc w:val="both"/>
              <w:rPr>
                <w:sz w:val="18"/>
                <w:szCs w:val="18"/>
              </w:rPr>
            </w:pPr>
            <w:r w:rsidRPr="00861488">
              <w:rPr>
                <w:sz w:val="18"/>
                <w:szCs w:val="18"/>
              </w:rPr>
              <w:t>Proiecte de investiții care promovează utilizarea soluțiilor digitale și/sau operațiuni legate de agricultura de precizie</w:t>
            </w:r>
          </w:p>
          <w:p w14:paraId="20B904C4" w14:textId="77777777" w:rsidR="00861488" w:rsidRPr="001709F4" w:rsidRDefault="00861488" w:rsidP="00665FE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1676"/>
                <w:tab w:val="left" w:pos="2326"/>
                <w:tab w:val="left" w:pos="2880"/>
              </w:tabs>
              <w:spacing w:before="92"/>
              <w:rPr>
                <w:b/>
                <w:bCs/>
                <w:sz w:val="18"/>
                <w:szCs w:val="18"/>
              </w:rPr>
            </w:pPr>
            <w:r w:rsidRPr="001709F4">
              <w:rPr>
                <w:b/>
                <w:bCs/>
                <w:sz w:val="18"/>
                <w:szCs w:val="18"/>
              </w:rPr>
              <w:t>minim</w:t>
            </w:r>
            <w:r w:rsidRPr="001709F4">
              <w:rPr>
                <w:b/>
                <w:bCs/>
                <w:sz w:val="18"/>
                <w:szCs w:val="18"/>
              </w:rPr>
              <w:tab/>
              <w:t>10%</w:t>
            </w:r>
            <w:r w:rsidRPr="001709F4">
              <w:rPr>
                <w:b/>
                <w:bCs/>
                <w:sz w:val="18"/>
                <w:szCs w:val="18"/>
              </w:rPr>
              <w:tab/>
              <w:t>din</w:t>
            </w:r>
            <w:r w:rsidRPr="001709F4">
              <w:rPr>
                <w:b/>
                <w:bCs/>
                <w:sz w:val="18"/>
                <w:szCs w:val="18"/>
              </w:rPr>
              <w:tab/>
              <w:t>valoarea</w:t>
            </w:r>
          </w:p>
          <w:p w14:paraId="74F89D74" w14:textId="77777777" w:rsidR="00861488" w:rsidRPr="001709F4" w:rsidRDefault="00861488" w:rsidP="00665FE6">
            <w:pPr>
              <w:pStyle w:val="TableParagraph"/>
              <w:spacing w:before="70" w:line="259" w:lineRule="auto"/>
              <w:ind w:left="106" w:right="95"/>
              <w:jc w:val="both"/>
              <w:rPr>
                <w:b/>
                <w:bCs/>
                <w:sz w:val="18"/>
                <w:szCs w:val="18"/>
              </w:rPr>
            </w:pPr>
            <w:r w:rsidRPr="001709F4">
              <w:rPr>
                <w:b/>
                <w:bCs/>
                <w:sz w:val="18"/>
                <w:szCs w:val="18"/>
              </w:rPr>
              <w:t>eligibilă a proiectului);</w:t>
            </w:r>
          </w:p>
          <w:p w14:paraId="1CC4BCED" w14:textId="5F2259E2" w:rsidR="00861488" w:rsidRPr="00861488" w:rsidRDefault="00861488" w:rsidP="00665FE6">
            <w:pPr>
              <w:pStyle w:val="TableParagraph"/>
              <w:spacing w:before="70" w:line="259" w:lineRule="auto"/>
              <w:ind w:left="106" w:right="95"/>
              <w:jc w:val="both"/>
              <w:rPr>
                <w:sz w:val="18"/>
                <w:szCs w:val="18"/>
              </w:rPr>
            </w:pPr>
            <w:r w:rsidRPr="00861488">
              <w:rPr>
                <w:sz w:val="18"/>
                <w:szCs w:val="18"/>
              </w:rPr>
              <w:t xml:space="preserve">Se va completa de către solicitant un deviz distinct, se vor prezenta documentele și se va justifica </w:t>
            </w:r>
            <w:r w:rsidR="00502227">
              <w:rPr>
                <w:sz w:val="18"/>
                <w:szCs w:val="18"/>
              </w:rPr>
              <w:t xml:space="preserve">în cadrul </w:t>
            </w:r>
            <w:r w:rsidRPr="00861488">
              <w:rPr>
                <w:sz w:val="18"/>
                <w:szCs w:val="18"/>
              </w:rPr>
              <w:tab/>
              <w:t>Cererii</w:t>
            </w:r>
            <w:r w:rsidRPr="00861488">
              <w:rPr>
                <w:sz w:val="18"/>
                <w:szCs w:val="18"/>
              </w:rPr>
              <w:tab/>
              <w:t>de Finanțar</w:t>
            </w:r>
            <w:r w:rsidR="00502227">
              <w:rPr>
                <w:sz w:val="18"/>
                <w:szCs w:val="18"/>
              </w:rPr>
              <w:t>e.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AF6910C" w14:textId="77777777" w:rsidR="00861488" w:rsidRDefault="00861488" w:rsidP="00665FE6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61488">
              <w:rPr>
                <w:rFonts w:ascii="Times New Roman"/>
                <w:sz w:val="18"/>
                <w:szCs w:val="18"/>
              </w:rPr>
              <w:t>MAX 15</w:t>
            </w:r>
          </w:p>
          <w:p w14:paraId="6B60A5AB" w14:textId="77777777" w:rsidR="00861488" w:rsidRDefault="00861488" w:rsidP="00665FE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775D5147" w14:textId="77777777" w:rsidR="00861488" w:rsidRDefault="00861488" w:rsidP="00665FE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013AD652" w14:textId="77777777" w:rsidR="00861488" w:rsidRDefault="00861488" w:rsidP="00665FE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36C135B8" w14:textId="77777777" w:rsidR="00861488" w:rsidRPr="00861488" w:rsidRDefault="00861488" w:rsidP="00665FE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4290A361" w14:textId="60276DDF" w:rsidR="00861488" w:rsidRPr="00861488" w:rsidRDefault="00861488" w:rsidP="00665FE6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61488">
              <w:rPr>
                <w:rFonts w:ascii="Times New Roman"/>
                <w:sz w:val="18"/>
                <w:szCs w:val="18"/>
              </w:rPr>
              <w:t>15 P</w:t>
            </w:r>
          </w:p>
        </w:tc>
      </w:tr>
      <w:tr w:rsidR="00665FE6" w:rsidRPr="00861488" w14:paraId="7BFE05F2" w14:textId="77777777" w:rsidTr="00665FE6">
        <w:trPr>
          <w:gridAfter w:val="1"/>
          <w:wAfter w:w="10" w:type="dxa"/>
          <w:trHeight w:val="542"/>
        </w:trPr>
        <w:tc>
          <w:tcPr>
            <w:tcW w:w="908" w:type="dxa"/>
            <w:gridSpan w:val="2"/>
          </w:tcPr>
          <w:p w14:paraId="05B7A035" w14:textId="77777777" w:rsidR="00665FE6" w:rsidRPr="00861488" w:rsidRDefault="00665FE6" w:rsidP="00D6327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754" w:type="dxa"/>
            <w:gridSpan w:val="3"/>
          </w:tcPr>
          <w:p w14:paraId="7089CC25" w14:textId="77777777" w:rsidR="00665FE6" w:rsidRPr="00861488" w:rsidRDefault="00665FE6" w:rsidP="00D6327D">
            <w:pPr>
              <w:pStyle w:val="TableParagraph"/>
              <w:spacing w:line="268" w:lineRule="exact"/>
              <w:ind w:left="107"/>
              <w:rPr>
                <w:b/>
                <w:sz w:val="18"/>
                <w:szCs w:val="18"/>
              </w:rPr>
            </w:pPr>
            <w:r w:rsidRPr="00861488">
              <w:rPr>
                <w:b/>
                <w:spacing w:val="-2"/>
                <w:sz w:val="18"/>
                <w:szCs w:val="18"/>
              </w:rPr>
              <w:t>Total</w:t>
            </w:r>
          </w:p>
        </w:tc>
        <w:tc>
          <w:tcPr>
            <w:tcW w:w="1260" w:type="dxa"/>
            <w:gridSpan w:val="2"/>
          </w:tcPr>
          <w:p w14:paraId="71699ECD" w14:textId="77777777" w:rsidR="00665FE6" w:rsidRPr="00861488" w:rsidRDefault="00665FE6" w:rsidP="00D6327D">
            <w:pPr>
              <w:pStyle w:val="TableParagraph"/>
              <w:spacing w:line="268" w:lineRule="exact"/>
              <w:ind w:left="106"/>
              <w:rPr>
                <w:b/>
                <w:sz w:val="18"/>
                <w:szCs w:val="18"/>
              </w:rPr>
            </w:pPr>
            <w:r w:rsidRPr="00861488">
              <w:rPr>
                <w:b/>
                <w:sz w:val="18"/>
                <w:szCs w:val="18"/>
              </w:rPr>
              <w:t>100</w:t>
            </w:r>
            <w:r w:rsidRPr="00861488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61488">
              <w:rPr>
                <w:b/>
                <w:spacing w:val="-10"/>
                <w:sz w:val="18"/>
                <w:szCs w:val="18"/>
              </w:rPr>
              <w:t>p</w:t>
            </w:r>
          </w:p>
        </w:tc>
      </w:tr>
    </w:tbl>
    <w:p w14:paraId="3C1123B0" w14:textId="77777777" w:rsidR="00665FE6" w:rsidRDefault="00665FE6" w:rsidP="006B7181">
      <w:pPr>
        <w:rPr>
          <w:lang w:val="ro-RO"/>
        </w:rPr>
      </w:pPr>
    </w:p>
    <w:p w14:paraId="22FD1806" w14:textId="77777777" w:rsidR="0096009E" w:rsidRPr="00861488" w:rsidRDefault="0096009E" w:rsidP="006B7181">
      <w:pPr>
        <w:rPr>
          <w:lang w:val="ro-RO"/>
        </w:rPr>
      </w:pPr>
    </w:p>
    <w:p w14:paraId="654ACC67" w14:textId="2F284F24" w:rsidR="00665FE6" w:rsidRPr="00861488" w:rsidRDefault="003A4E34" w:rsidP="006B7181">
      <w:pPr>
        <w:rPr>
          <w:b/>
          <w:sz w:val="24"/>
          <w:lang w:val="es-ES"/>
        </w:rPr>
      </w:pPr>
      <w:r w:rsidRPr="00861488">
        <w:rPr>
          <w:b/>
          <w:sz w:val="24"/>
          <w:lang w:val="es-ES"/>
        </w:rPr>
        <w:t>Pentru</w:t>
      </w:r>
      <w:r w:rsidRPr="00861488">
        <w:rPr>
          <w:b/>
          <w:spacing w:val="40"/>
          <w:sz w:val="24"/>
          <w:lang w:val="es-ES"/>
        </w:rPr>
        <w:t xml:space="preserve"> </w:t>
      </w:r>
      <w:r w:rsidRPr="00861488">
        <w:rPr>
          <w:b/>
          <w:sz w:val="24"/>
          <w:lang w:val="es-ES"/>
        </w:rPr>
        <w:t>proiectele</w:t>
      </w:r>
      <w:r w:rsidRPr="00861488">
        <w:rPr>
          <w:b/>
          <w:spacing w:val="40"/>
          <w:sz w:val="24"/>
          <w:lang w:val="es-ES"/>
        </w:rPr>
        <w:t xml:space="preserve"> </w:t>
      </w:r>
      <w:r w:rsidRPr="00861488">
        <w:rPr>
          <w:b/>
          <w:sz w:val="24"/>
          <w:lang w:val="es-ES"/>
        </w:rPr>
        <w:t>de</w:t>
      </w:r>
      <w:r w:rsidRPr="00861488">
        <w:rPr>
          <w:b/>
          <w:spacing w:val="40"/>
          <w:sz w:val="24"/>
          <w:lang w:val="es-ES"/>
        </w:rPr>
        <w:t xml:space="preserve"> </w:t>
      </w:r>
      <w:r w:rsidRPr="00861488">
        <w:rPr>
          <w:b/>
          <w:sz w:val="24"/>
          <w:lang w:val="es-ES"/>
        </w:rPr>
        <w:t>înființare</w:t>
      </w:r>
      <w:r w:rsidRPr="00861488">
        <w:rPr>
          <w:b/>
          <w:spacing w:val="40"/>
          <w:sz w:val="24"/>
          <w:lang w:val="es-ES"/>
        </w:rPr>
        <w:t xml:space="preserve"> </w:t>
      </w:r>
      <w:r w:rsidRPr="00861488">
        <w:rPr>
          <w:b/>
          <w:sz w:val="24"/>
          <w:lang w:val="es-ES"/>
        </w:rPr>
        <w:t>a</w:t>
      </w:r>
      <w:r w:rsidRPr="00861488">
        <w:rPr>
          <w:b/>
          <w:spacing w:val="40"/>
          <w:sz w:val="24"/>
          <w:lang w:val="es-ES"/>
        </w:rPr>
        <w:t xml:space="preserve"> </w:t>
      </w:r>
      <w:r w:rsidRPr="00861488">
        <w:rPr>
          <w:b/>
          <w:sz w:val="24"/>
          <w:lang w:val="es-ES"/>
        </w:rPr>
        <w:t>pepinierelor,</w:t>
      </w:r>
      <w:r w:rsidRPr="00861488">
        <w:rPr>
          <w:b/>
          <w:spacing w:val="40"/>
          <w:sz w:val="24"/>
          <w:lang w:val="es-ES"/>
        </w:rPr>
        <w:t xml:space="preserve"> </w:t>
      </w:r>
      <w:r w:rsidRPr="00861488">
        <w:rPr>
          <w:b/>
          <w:sz w:val="24"/>
          <w:lang w:val="es-ES"/>
        </w:rPr>
        <w:t>punctajul</w:t>
      </w:r>
      <w:r w:rsidRPr="00861488">
        <w:rPr>
          <w:b/>
          <w:spacing w:val="40"/>
          <w:sz w:val="24"/>
          <w:lang w:val="es-ES"/>
        </w:rPr>
        <w:t xml:space="preserve"> </w:t>
      </w:r>
      <w:r w:rsidRPr="00861488">
        <w:rPr>
          <w:b/>
          <w:sz w:val="24"/>
          <w:lang w:val="es-ES"/>
        </w:rPr>
        <w:t>se</w:t>
      </w:r>
      <w:r w:rsidRPr="00861488">
        <w:rPr>
          <w:b/>
          <w:spacing w:val="40"/>
          <w:sz w:val="24"/>
          <w:lang w:val="es-ES"/>
        </w:rPr>
        <w:t xml:space="preserve"> </w:t>
      </w:r>
      <w:r w:rsidRPr="00861488">
        <w:rPr>
          <w:b/>
          <w:sz w:val="24"/>
          <w:lang w:val="es-ES"/>
        </w:rPr>
        <w:t>calculează</w:t>
      </w:r>
      <w:r w:rsidRPr="00861488">
        <w:rPr>
          <w:b/>
          <w:spacing w:val="40"/>
          <w:sz w:val="24"/>
          <w:lang w:val="es-ES"/>
        </w:rPr>
        <w:t xml:space="preserve"> </w:t>
      </w:r>
      <w:r w:rsidRPr="00861488">
        <w:rPr>
          <w:b/>
          <w:sz w:val="24"/>
          <w:lang w:val="es-ES"/>
        </w:rPr>
        <w:t>în</w:t>
      </w:r>
      <w:r w:rsidRPr="00861488">
        <w:rPr>
          <w:b/>
          <w:spacing w:val="40"/>
          <w:sz w:val="24"/>
          <w:lang w:val="es-ES"/>
        </w:rPr>
        <w:t xml:space="preserve"> </w:t>
      </w:r>
      <w:r w:rsidRPr="00861488">
        <w:rPr>
          <w:b/>
          <w:sz w:val="24"/>
          <w:lang w:val="es-ES"/>
        </w:rPr>
        <w:t>baza</w:t>
      </w:r>
      <w:r w:rsidRPr="00861488">
        <w:rPr>
          <w:b/>
          <w:spacing w:val="40"/>
          <w:sz w:val="24"/>
          <w:lang w:val="es-ES"/>
        </w:rPr>
        <w:t xml:space="preserve"> </w:t>
      </w:r>
      <w:r w:rsidRPr="00861488">
        <w:rPr>
          <w:b/>
          <w:sz w:val="24"/>
          <w:lang w:val="es-ES"/>
        </w:rPr>
        <w:t>următoarelor principii de selecţie:</w:t>
      </w: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898"/>
        <w:gridCol w:w="10"/>
        <w:gridCol w:w="3973"/>
        <w:gridCol w:w="3771"/>
        <w:gridCol w:w="10"/>
        <w:gridCol w:w="1250"/>
        <w:gridCol w:w="10"/>
      </w:tblGrid>
      <w:tr w:rsidR="003A4E34" w:rsidRPr="00861488" w14:paraId="3AC6318E" w14:textId="77777777" w:rsidTr="003A4E34">
        <w:trPr>
          <w:gridBefore w:val="1"/>
          <w:wBefore w:w="10" w:type="dxa"/>
          <w:trHeight w:val="1190"/>
        </w:trPr>
        <w:tc>
          <w:tcPr>
            <w:tcW w:w="908" w:type="dxa"/>
            <w:gridSpan w:val="2"/>
            <w:shd w:val="clear" w:color="auto" w:fill="F4AF83"/>
          </w:tcPr>
          <w:p w14:paraId="16CBEAB5" w14:textId="77777777" w:rsidR="003A4E34" w:rsidRPr="00861488" w:rsidRDefault="003A4E34" w:rsidP="00D6327D">
            <w:pPr>
              <w:pStyle w:val="TableParagraph"/>
              <w:spacing w:before="100"/>
              <w:rPr>
                <w:b/>
                <w:sz w:val="18"/>
                <w:szCs w:val="18"/>
              </w:rPr>
            </w:pPr>
          </w:p>
          <w:p w14:paraId="27F7D7EE" w14:textId="77777777" w:rsidR="003A4E34" w:rsidRPr="00861488" w:rsidRDefault="003A4E34" w:rsidP="00D6327D">
            <w:pPr>
              <w:pStyle w:val="TableParagraph"/>
              <w:ind w:left="162"/>
              <w:rPr>
                <w:b/>
                <w:sz w:val="18"/>
                <w:szCs w:val="18"/>
              </w:rPr>
            </w:pPr>
            <w:r w:rsidRPr="00861488">
              <w:rPr>
                <w:b/>
                <w:sz w:val="18"/>
                <w:szCs w:val="18"/>
              </w:rPr>
              <w:t>Nr</w:t>
            </w:r>
            <w:r w:rsidRPr="00861488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61488">
              <w:rPr>
                <w:b/>
                <w:spacing w:val="-4"/>
                <w:sz w:val="18"/>
                <w:szCs w:val="18"/>
              </w:rPr>
              <w:t>crt.</w:t>
            </w:r>
          </w:p>
        </w:tc>
        <w:tc>
          <w:tcPr>
            <w:tcW w:w="3973" w:type="dxa"/>
            <w:shd w:val="clear" w:color="auto" w:fill="F4AF83"/>
          </w:tcPr>
          <w:p w14:paraId="6A238573" w14:textId="77777777" w:rsidR="003A4E34" w:rsidRPr="00861488" w:rsidRDefault="003A4E34" w:rsidP="00D6327D">
            <w:pPr>
              <w:pStyle w:val="TableParagraph"/>
              <w:spacing w:before="100"/>
              <w:rPr>
                <w:b/>
                <w:sz w:val="18"/>
                <w:szCs w:val="18"/>
              </w:rPr>
            </w:pPr>
          </w:p>
          <w:p w14:paraId="6FC36B42" w14:textId="77777777" w:rsidR="003A4E34" w:rsidRPr="00861488" w:rsidRDefault="003A4E34" w:rsidP="00D6327D">
            <w:pPr>
              <w:pStyle w:val="TableParagraph"/>
              <w:ind w:left="5"/>
              <w:jc w:val="center"/>
              <w:rPr>
                <w:b/>
                <w:sz w:val="18"/>
                <w:szCs w:val="18"/>
              </w:rPr>
            </w:pPr>
            <w:r w:rsidRPr="00861488">
              <w:rPr>
                <w:b/>
                <w:spacing w:val="-2"/>
                <w:sz w:val="18"/>
                <w:szCs w:val="18"/>
              </w:rPr>
              <w:t>Principii</w:t>
            </w:r>
          </w:p>
        </w:tc>
        <w:tc>
          <w:tcPr>
            <w:tcW w:w="3781" w:type="dxa"/>
            <w:gridSpan w:val="2"/>
            <w:shd w:val="clear" w:color="auto" w:fill="F4AF83"/>
          </w:tcPr>
          <w:p w14:paraId="36F6C50E" w14:textId="77777777" w:rsidR="003A4E34" w:rsidRPr="00861488" w:rsidRDefault="003A4E34" w:rsidP="00D6327D">
            <w:pPr>
              <w:pStyle w:val="TableParagraph"/>
              <w:spacing w:before="100"/>
              <w:rPr>
                <w:b/>
                <w:sz w:val="18"/>
                <w:szCs w:val="18"/>
              </w:rPr>
            </w:pPr>
          </w:p>
          <w:p w14:paraId="33F26A27" w14:textId="77777777" w:rsidR="003A4E34" w:rsidRPr="00861488" w:rsidRDefault="003A4E34" w:rsidP="00D6327D">
            <w:pPr>
              <w:pStyle w:val="TableParagraph"/>
              <w:ind w:left="9"/>
              <w:jc w:val="center"/>
              <w:rPr>
                <w:b/>
                <w:sz w:val="18"/>
                <w:szCs w:val="18"/>
              </w:rPr>
            </w:pPr>
            <w:r w:rsidRPr="00861488">
              <w:rPr>
                <w:b/>
                <w:spacing w:val="-2"/>
                <w:sz w:val="18"/>
                <w:szCs w:val="18"/>
              </w:rPr>
              <w:t>Criterii</w:t>
            </w:r>
          </w:p>
        </w:tc>
        <w:tc>
          <w:tcPr>
            <w:tcW w:w="1260" w:type="dxa"/>
            <w:gridSpan w:val="2"/>
            <w:shd w:val="clear" w:color="auto" w:fill="F4AF83"/>
          </w:tcPr>
          <w:p w14:paraId="75DF1941" w14:textId="77777777" w:rsidR="003A4E34" w:rsidRPr="00861488" w:rsidRDefault="003A4E34" w:rsidP="00D6327D">
            <w:pPr>
              <w:pStyle w:val="TableParagraph"/>
              <w:spacing w:line="259" w:lineRule="auto"/>
              <w:ind w:left="106"/>
              <w:rPr>
                <w:b/>
                <w:sz w:val="18"/>
                <w:szCs w:val="18"/>
              </w:rPr>
            </w:pPr>
            <w:r w:rsidRPr="00861488">
              <w:rPr>
                <w:b/>
                <w:spacing w:val="-2"/>
                <w:sz w:val="18"/>
                <w:szCs w:val="18"/>
              </w:rPr>
              <w:t>Punctaj maximum</w:t>
            </w:r>
          </w:p>
          <w:p w14:paraId="0AD8D092" w14:textId="77777777" w:rsidR="003A4E34" w:rsidRPr="00861488" w:rsidRDefault="003A4E34" w:rsidP="00D6327D">
            <w:pPr>
              <w:pStyle w:val="TableParagraph"/>
              <w:spacing w:before="158"/>
              <w:ind w:left="106"/>
              <w:rPr>
                <w:b/>
                <w:sz w:val="18"/>
                <w:szCs w:val="18"/>
              </w:rPr>
            </w:pPr>
            <w:r w:rsidRPr="00861488">
              <w:rPr>
                <w:b/>
                <w:sz w:val="18"/>
                <w:szCs w:val="18"/>
              </w:rPr>
              <w:t>100</w:t>
            </w:r>
            <w:r w:rsidRPr="00861488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61488">
              <w:rPr>
                <w:b/>
                <w:spacing w:val="-10"/>
                <w:sz w:val="18"/>
                <w:szCs w:val="18"/>
              </w:rPr>
              <w:t>p</w:t>
            </w:r>
          </w:p>
        </w:tc>
      </w:tr>
      <w:tr w:rsidR="003A4E34" w:rsidRPr="00861488" w14:paraId="37867403" w14:textId="77777777" w:rsidTr="00726E26">
        <w:trPr>
          <w:gridBefore w:val="1"/>
          <w:wBefore w:w="10" w:type="dxa"/>
          <w:trHeight w:val="1502"/>
        </w:trPr>
        <w:tc>
          <w:tcPr>
            <w:tcW w:w="908" w:type="dxa"/>
            <w:gridSpan w:val="2"/>
          </w:tcPr>
          <w:p w14:paraId="6067D71F" w14:textId="77777777" w:rsidR="003A4E34" w:rsidRPr="00861488" w:rsidRDefault="003A4E34" w:rsidP="00D6327D">
            <w:pPr>
              <w:pStyle w:val="TableParagraph"/>
              <w:spacing w:line="268" w:lineRule="exact"/>
              <w:ind w:left="107"/>
              <w:rPr>
                <w:sz w:val="18"/>
                <w:szCs w:val="18"/>
              </w:rPr>
            </w:pPr>
            <w:r w:rsidRPr="00861488">
              <w:rPr>
                <w:spacing w:val="-5"/>
                <w:sz w:val="18"/>
                <w:szCs w:val="18"/>
              </w:rPr>
              <w:t>1.</w:t>
            </w:r>
          </w:p>
        </w:tc>
        <w:tc>
          <w:tcPr>
            <w:tcW w:w="3973" w:type="dxa"/>
          </w:tcPr>
          <w:p w14:paraId="0AB4A57E" w14:textId="77777777" w:rsidR="003A4E34" w:rsidRPr="00861488" w:rsidRDefault="003A4E34" w:rsidP="00D6327D">
            <w:pPr>
              <w:pStyle w:val="TableParagraph"/>
              <w:spacing w:line="259" w:lineRule="auto"/>
              <w:ind w:left="107" w:right="120"/>
              <w:rPr>
                <w:b/>
                <w:sz w:val="18"/>
                <w:szCs w:val="18"/>
              </w:rPr>
            </w:pPr>
            <w:r w:rsidRPr="00861488">
              <w:rPr>
                <w:b/>
                <w:sz w:val="18"/>
                <w:szCs w:val="18"/>
              </w:rPr>
              <w:t>Principiul înființării de plantații, pepiniere</w:t>
            </w:r>
            <w:r w:rsidRPr="00861488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861488">
              <w:rPr>
                <w:b/>
                <w:sz w:val="18"/>
                <w:szCs w:val="18"/>
              </w:rPr>
              <w:t>și</w:t>
            </w:r>
            <w:r w:rsidRPr="00861488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861488">
              <w:rPr>
                <w:b/>
                <w:sz w:val="18"/>
                <w:szCs w:val="18"/>
              </w:rPr>
              <w:t>sau</w:t>
            </w:r>
            <w:r w:rsidRPr="00861488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861488">
              <w:rPr>
                <w:b/>
                <w:sz w:val="18"/>
                <w:szCs w:val="18"/>
              </w:rPr>
              <w:t>reconversiei</w:t>
            </w:r>
            <w:r w:rsidRPr="00861488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861488">
              <w:rPr>
                <w:b/>
                <w:sz w:val="18"/>
                <w:szCs w:val="18"/>
              </w:rPr>
              <w:t>de</w:t>
            </w:r>
            <w:r w:rsidRPr="00861488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861488">
              <w:rPr>
                <w:b/>
                <w:sz w:val="18"/>
                <w:szCs w:val="18"/>
              </w:rPr>
              <w:t xml:space="preserve">plantații </w:t>
            </w:r>
            <w:r w:rsidRPr="00861488">
              <w:rPr>
                <w:b/>
                <w:spacing w:val="-2"/>
                <w:sz w:val="18"/>
                <w:szCs w:val="18"/>
              </w:rPr>
              <w:t>pomicole</w:t>
            </w:r>
          </w:p>
          <w:p w14:paraId="4F3D9576" w14:textId="01129C1E" w:rsidR="003A4E34" w:rsidRPr="00861488" w:rsidRDefault="003A4E34" w:rsidP="00753215">
            <w:pPr>
              <w:pStyle w:val="TableParagraph"/>
              <w:spacing w:before="158"/>
              <w:ind w:right="95"/>
              <w:jc w:val="both"/>
              <w:rPr>
                <w:sz w:val="18"/>
                <w:szCs w:val="18"/>
              </w:rPr>
            </w:pPr>
          </w:p>
        </w:tc>
        <w:tc>
          <w:tcPr>
            <w:tcW w:w="3781" w:type="dxa"/>
            <w:gridSpan w:val="2"/>
          </w:tcPr>
          <w:p w14:paraId="089B9CAC" w14:textId="77777777" w:rsidR="003A4E34" w:rsidRPr="00861488" w:rsidRDefault="003A4E34" w:rsidP="00D6327D">
            <w:pPr>
              <w:pStyle w:val="TableParagraph"/>
              <w:spacing w:line="259" w:lineRule="auto"/>
              <w:ind w:left="106"/>
              <w:rPr>
                <w:b/>
                <w:sz w:val="18"/>
                <w:szCs w:val="18"/>
              </w:rPr>
            </w:pPr>
            <w:r w:rsidRPr="00861488">
              <w:rPr>
                <w:sz w:val="18"/>
                <w:szCs w:val="18"/>
              </w:rPr>
              <w:t>Solicitantul</w:t>
            </w:r>
            <w:r w:rsidRPr="00861488">
              <w:rPr>
                <w:spacing w:val="40"/>
                <w:sz w:val="18"/>
                <w:szCs w:val="18"/>
              </w:rPr>
              <w:t xml:space="preserve"> </w:t>
            </w:r>
            <w:r w:rsidRPr="00861488">
              <w:rPr>
                <w:sz w:val="18"/>
                <w:szCs w:val="18"/>
              </w:rPr>
              <w:t>accesează</w:t>
            </w:r>
            <w:r w:rsidRPr="00861488">
              <w:rPr>
                <w:spacing w:val="40"/>
                <w:sz w:val="18"/>
                <w:szCs w:val="18"/>
              </w:rPr>
              <w:t xml:space="preserve"> </w:t>
            </w:r>
            <w:r w:rsidRPr="00861488">
              <w:rPr>
                <w:sz w:val="18"/>
                <w:szCs w:val="18"/>
              </w:rPr>
              <w:t>sprijinul</w:t>
            </w:r>
            <w:r w:rsidRPr="00861488">
              <w:rPr>
                <w:spacing w:val="40"/>
                <w:sz w:val="18"/>
                <w:szCs w:val="18"/>
              </w:rPr>
              <w:t xml:space="preserve"> </w:t>
            </w:r>
            <w:r w:rsidRPr="00861488">
              <w:rPr>
                <w:sz w:val="18"/>
                <w:szCs w:val="18"/>
              </w:rPr>
              <w:t xml:space="preserve">pentru înființarea unei </w:t>
            </w:r>
            <w:r w:rsidRPr="00861488">
              <w:rPr>
                <w:b/>
                <w:sz w:val="18"/>
                <w:szCs w:val="18"/>
              </w:rPr>
              <w:t>pepiniere pomicole.</w:t>
            </w:r>
          </w:p>
        </w:tc>
        <w:tc>
          <w:tcPr>
            <w:tcW w:w="1260" w:type="dxa"/>
            <w:gridSpan w:val="2"/>
          </w:tcPr>
          <w:p w14:paraId="54D62CED" w14:textId="77777777" w:rsidR="003A4E34" w:rsidRPr="00861488" w:rsidRDefault="003A4E34" w:rsidP="00D6327D">
            <w:pPr>
              <w:pStyle w:val="TableParagraph"/>
              <w:spacing w:line="268" w:lineRule="exact"/>
              <w:ind w:left="30" w:right="23"/>
              <w:jc w:val="center"/>
              <w:rPr>
                <w:b/>
                <w:sz w:val="18"/>
                <w:szCs w:val="18"/>
              </w:rPr>
            </w:pPr>
            <w:r w:rsidRPr="00861488">
              <w:rPr>
                <w:b/>
                <w:sz w:val="18"/>
                <w:szCs w:val="18"/>
              </w:rPr>
              <w:t>30</w:t>
            </w:r>
            <w:r w:rsidRPr="00861488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61488">
              <w:rPr>
                <w:b/>
                <w:spacing w:val="-10"/>
                <w:sz w:val="18"/>
                <w:szCs w:val="18"/>
              </w:rPr>
              <w:t>P</w:t>
            </w:r>
          </w:p>
        </w:tc>
      </w:tr>
      <w:tr w:rsidR="003A4E34" w:rsidRPr="00861488" w14:paraId="11E9A68E" w14:textId="77777777" w:rsidTr="00B321C4">
        <w:trPr>
          <w:gridBefore w:val="1"/>
          <w:wBefore w:w="10" w:type="dxa"/>
          <w:trHeight w:val="1690"/>
        </w:trPr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E3F4" w14:textId="77777777" w:rsidR="003A4E34" w:rsidRPr="00861488" w:rsidRDefault="003A4E34" w:rsidP="003A4E34">
            <w:pPr>
              <w:pStyle w:val="TableParagraph"/>
              <w:spacing w:line="268" w:lineRule="exact"/>
              <w:ind w:left="107"/>
              <w:rPr>
                <w:spacing w:val="-5"/>
                <w:sz w:val="18"/>
                <w:szCs w:val="18"/>
              </w:rPr>
            </w:pPr>
            <w:r w:rsidRPr="00861488">
              <w:rPr>
                <w:spacing w:val="-5"/>
                <w:sz w:val="18"/>
                <w:szCs w:val="18"/>
              </w:rPr>
              <w:t>2.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D677" w14:textId="77777777" w:rsidR="003A4E34" w:rsidRPr="00861488" w:rsidRDefault="003A4E34" w:rsidP="003A4E34">
            <w:pPr>
              <w:pStyle w:val="TableParagraph"/>
              <w:spacing w:line="259" w:lineRule="auto"/>
              <w:ind w:left="107" w:right="120"/>
              <w:rPr>
                <w:b/>
                <w:sz w:val="18"/>
                <w:szCs w:val="18"/>
              </w:rPr>
            </w:pPr>
            <w:r w:rsidRPr="00861488">
              <w:rPr>
                <w:b/>
                <w:sz w:val="18"/>
                <w:szCs w:val="18"/>
              </w:rPr>
              <w:t>Principiul accesului la finanțare în sensul prioritizării solicitanților care nu au beneficiat de fonduri europene pentru o investiție similară prin intermediul PNDR 2014-2020</w:t>
            </w: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705E" w14:textId="77777777" w:rsidR="003A4E34" w:rsidRPr="00861488" w:rsidRDefault="003A4E34" w:rsidP="003A4E34">
            <w:pPr>
              <w:pStyle w:val="TableParagraph"/>
              <w:spacing w:line="259" w:lineRule="auto"/>
              <w:ind w:left="106"/>
              <w:rPr>
                <w:sz w:val="18"/>
                <w:szCs w:val="18"/>
              </w:rPr>
            </w:pPr>
            <w:r w:rsidRPr="00861488">
              <w:rPr>
                <w:sz w:val="18"/>
                <w:szCs w:val="18"/>
              </w:rPr>
              <w:t>Solicitanții care nu au beneficiat de finanțare din fonduri europene pentru dezvoltarea exploatației prin sM 4.1a și a investițiilor similare 4.1a prin intermediul sM 19.2. (inclusiv perioada de tranziție)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9785" w14:textId="77777777" w:rsidR="003A4E34" w:rsidRPr="00861488" w:rsidRDefault="003A4E34" w:rsidP="003A4E34">
            <w:pPr>
              <w:pStyle w:val="TableParagraph"/>
              <w:spacing w:line="268" w:lineRule="exact"/>
              <w:ind w:left="30" w:right="23"/>
              <w:jc w:val="center"/>
              <w:rPr>
                <w:b/>
                <w:sz w:val="18"/>
                <w:szCs w:val="18"/>
              </w:rPr>
            </w:pPr>
          </w:p>
          <w:p w14:paraId="2E78AD32" w14:textId="77777777" w:rsidR="003A4E34" w:rsidRPr="00861488" w:rsidRDefault="003A4E34" w:rsidP="003A4E34">
            <w:pPr>
              <w:pStyle w:val="TableParagraph"/>
              <w:spacing w:line="268" w:lineRule="exact"/>
              <w:ind w:left="30" w:right="23"/>
              <w:jc w:val="center"/>
              <w:rPr>
                <w:b/>
                <w:sz w:val="18"/>
                <w:szCs w:val="18"/>
              </w:rPr>
            </w:pPr>
          </w:p>
          <w:p w14:paraId="669935DF" w14:textId="77777777" w:rsidR="003A4E34" w:rsidRPr="00861488" w:rsidRDefault="003A4E34" w:rsidP="003A4E34">
            <w:pPr>
              <w:pStyle w:val="TableParagraph"/>
              <w:spacing w:line="268" w:lineRule="exact"/>
              <w:ind w:left="30" w:right="23"/>
              <w:jc w:val="center"/>
              <w:rPr>
                <w:b/>
                <w:sz w:val="18"/>
                <w:szCs w:val="18"/>
              </w:rPr>
            </w:pPr>
          </w:p>
          <w:p w14:paraId="1EB49CA2" w14:textId="77777777" w:rsidR="003A4E34" w:rsidRPr="00861488" w:rsidRDefault="003A4E34" w:rsidP="003A4E34">
            <w:pPr>
              <w:pStyle w:val="TableParagraph"/>
              <w:spacing w:line="268" w:lineRule="exact"/>
              <w:ind w:left="30" w:right="23"/>
              <w:jc w:val="center"/>
              <w:rPr>
                <w:b/>
                <w:sz w:val="18"/>
                <w:szCs w:val="18"/>
              </w:rPr>
            </w:pPr>
            <w:r w:rsidRPr="00861488">
              <w:rPr>
                <w:b/>
                <w:sz w:val="18"/>
                <w:szCs w:val="18"/>
              </w:rPr>
              <w:t>5 p</w:t>
            </w:r>
          </w:p>
        </w:tc>
      </w:tr>
      <w:tr w:rsidR="003A4E34" w:rsidRPr="00861488" w14:paraId="253EC804" w14:textId="77777777" w:rsidTr="00B321C4">
        <w:trPr>
          <w:gridBefore w:val="1"/>
          <w:wBefore w:w="10" w:type="dxa"/>
          <w:trHeight w:val="1700"/>
        </w:trPr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55CD" w14:textId="6D7028FA" w:rsidR="003A4E34" w:rsidRPr="00861488" w:rsidRDefault="003A4E34" w:rsidP="00D6327D">
            <w:pPr>
              <w:pStyle w:val="TableParagraph"/>
              <w:spacing w:line="268" w:lineRule="exact"/>
              <w:ind w:left="107"/>
              <w:rPr>
                <w:spacing w:val="-5"/>
                <w:sz w:val="18"/>
                <w:szCs w:val="18"/>
              </w:rPr>
            </w:pPr>
            <w:r w:rsidRPr="00861488">
              <w:rPr>
                <w:spacing w:val="-5"/>
                <w:sz w:val="18"/>
                <w:szCs w:val="18"/>
              </w:rPr>
              <w:t>3.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667F" w14:textId="77777777" w:rsidR="003A4E34" w:rsidRPr="00861488" w:rsidRDefault="003A4E34" w:rsidP="003A4E34">
            <w:pPr>
              <w:pStyle w:val="TableParagraph"/>
              <w:spacing w:line="259" w:lineRule="auto"/>
              <w:ind w:left="107" w:right="120"/>
              <w:rPr>
                <w:b/>
                <w:sz w:val="18"/>
                <w:szCs w:val="18"/>
              </w:rPr>
            </w:pPr>
            <w:r w:rsidRPr="00861488">
              <w:rPr>
                <w:b/>
                <w:sz w:val="18"/>
                <w:szCs w:val="18"/>
              </w:rPr>
              <w:t>Principiul investițiilor în plantațiile care promovează patrimoniul genetic pomicol</w:t>
            </w: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0BD9" w14:textId="77777777" w:rsidR="003A4E34" w:rsidRPr="00861488" w:rsidRDefault="003A4E34" w:rsidP="003A4E34">
            <w:pPr>
              <w:pStyle w:val="TableParagraph"/>
              <w:spacing w:line="259" w:lineRule="auto"/>
              <w:ind w:left="106"/>
              <w:rPr>
                <w:sz w:val="18"/>
                <w:szCs w:val="18"/>
              </w:rPr>
            </w:pPr>
            <w:r w:rsidRPr="00861488">
              <w:rPr>
                <w:sz w:val="18"/>
                <w:szCs w:val="18"/>
              </w:rPr>
              <w:t xml:space="preserve">3.1 Se vor puncta solicitanții care obțin sau care își propun prin proiect, obținerea de </w:t>
            </w:r>
            <w:r w:rsidRPr="00C8467B">
              <w:rPr>
                <w:b/>
                <w:bCs/>
                <w:sz w:val="18"/>
                <w:szCs w:val="18"/>
              </w:rPr>
              <w:t>soiuri autohtone</w:t>
            </w:r>
            <w:r w:rsidRPr="00861488">
              <w:rPr>
                <w:sz w:val="18"/>
                <w:szCs w:val="18"/>
              </w:rPr>
              <w:t>.</w:t>
            </w:r>
          </w:p>
          <w:p w14:paraId="1A11F9AD" w14:textId="77777777" w:rsidR="003A4E34" w:rsidRDefault="003A4E34" w:rsidP="003A4E34">
            <w:pPr>
              <w:pStyle w:val="TableParagraph"/>
              <w:spacing w:line="259" w:lineRule="auto"/>
              <w:ind w:left="106"/>
              <w:rPr>
                <w:sz w:val="18"/>
                <w:szCs w:val="18"/>
              </w:rPr>
            </w:pPr>
            <w:r w:rsidRPr="00861488">
              <w:rPr>
                <w:sz w:val="18"/>
                <w:szCs w:val="18"/>
              </w:rPr>
              <w:t>Pentru acordarea punctajului, pe minimum 50% din suprafața pepinierei pomicole vor fi/sunt obținute soiuri autohtone.</w:t>
            </w:r>
          </w:p>
          <w:p w14:paraId="56D2A065" w14:textId="77777777" w:rsidR="00726E26" w:rsidRDefault="00726E26" w:rsidP="003A4E34">
            <w:pPr>
              <w:pStyle w:val="TableParagraph"/>
              <w:spacing w:line="259" w:lineRule="auto"/>
              <w:ind w:left="106"/>
              <w:rPr>
                <w:sz w:val="18"/>
                <w:szCs w:val="18"/>
              </w:rPr>
            </w:pPr>
          </w:p>
          <w:p w14:paraId="3C732D8B" w14:textId="5B6C893D" w:rsidR="00726E26" w:rsidRDefault="00726E26" w:rsidP="00726E26">
            <w:pPr>
              <w:pStyle w:val="TableParagraph"/>
              <w:ind w:left="106"/>
              <w:rPr>
                <w:sz w:val="18"/>
                <w:szCs w:val="18"/>
              </w:rPr>
            </w:pPr>
            <w:r w:rsidRPr="00726E26">
              <w:rPr>
                <w:sz w:val="18"/>
                <w:szCs w:val="18"/>
              </w:rPr>
              <w:t>În cazul formelor asociative care nu își</w:t>
            </w:r>
            <w:r>
              <w:rPr>
                <w:sz w:val="18"/>
                <w:szCs w:val="18"/>
              </w:rPr>
              <w:t xml:space="preserve"> </w:t>
            </w:r>
            <w:r w:rsidRPr="00726E26">
              <w:rPr>
                <w:sz w:val="18"/>
                <w:szCs w:val="18"/>
              </w:rPr>
              <w:t>propun prin proiect înființare</w:t>
            </w:r>
            <w:r>
              <w:rPr>
                <w:sz w:val="18"/>
                <w:szCs w:val="18"/>
              </w:rPr>
              <w:t xml:space="preserve"> </w:t>
            </w:r>
            <w:r w:rsidRPr="00726E26">
              <w:rPr>
                <w:sz w:val="18"/>
                <w:szCs w:val="18"/>
              </w:rPr>
              <w:t>pepinieră, punctajul se va acorda</w:t>
            </w:r>
            <w:r>
              <w:rPr>
                <w:sz w:val="18"/>
                <w:szCs w:val="18"/>
              </w:rPr>
              <w:t xml:space="preserve"> </w:t>
            </w:r>
            <w:r w:rsidRPr="00726E26">
              <w:rPr>
                <w:sz w:val="18"/>
                <w:szCs w:val="18"/>
              </w:rPr>
              <w:t>proporțional în funcție de ponderea</w:t>
            </w:r>
            <w:r>
              <w:rPr>
                <w:sz w:val="18"/>
                <w:szCs w:val="18"/>
              </w:rPr>
              <w:t xml:space="preserve"> </w:t>
            </w:r>
            <w:r w:rsidRPr="00726E26">
              <w:rPr>
                <w:sz w:val="18"/>
                <w:szCs w:val="18"/>
              </w:rPr>
              <w:t>suprafețelor deținute și/folosință cu</w:t>
            </w:r>
            <w:r>
              <w:rPr>
                <w:sz w:val="18"/>
                <w:szCs w:val="18"/>
              </w:rPr>
              <w:t xml:space="preserve"> </w:t>
            </w:r>
            <w:r w:rsidRPr="00726E26">
              <w:rPr>
                <w:sz w:val="18"/>
                <w:szCs w:val="18"/>
              </w:rPr>
              <w:t>soiur</w:t>
            </w:r>
            <w:r>
              <w:rPr>
                <w:sz w:val="18"/>
                <w:szCs w:val="18"/>
              </w:rPr>
              <w:t xml:space="preserve"> </w:t>
            </w:r>
            <w:r w:rsidRPr="00726E26">
              <w:rPr>
                <w:sz w:val="18"/>
                <w:szCs w:val="18"/>
              </w:rPr>
              <w:t>autohtone de către membrii</w:t>
            </w:r>
            <w:r>
              <w:rPr>
                <w:sz w:val="18"/>
                <w:szCs w:val="18"/>
              </w:rPr>
              <w:t xml:space="preserve"> </w:t>
            </w:r>
            <w:r w:rsidRPr="00726E26">
              <w:rPr>
                <w:sz w:val="18"/>
                <w:szCs w:val="18"/>
              </w:rPr>
              <w:t>acestora în total suprafață pepiniere.</w:t>
            </w:r>
          </w:p>
          <w:p w14:paraId="2A636B76" w14:textId="77777777" w:rsidR="00726E26" w:rsidRPr="00861488" w:rsidRDefault="00726E26" w:rsidP="003A4E34">
            <w:pPr>
              <w:pStyle w:val="TableParagraph"/>
              <w:spacing w:line="259" w:lineRule="auto"/>
              <w:ind w:left="106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495C" w14:textId="77777777" w:rsidR="003A4E34" w:rsidRPr="00861488" w:rsidRDefault="003A4E34" w:rsidP="003A4E34">
            <w:pPr>
              <w:pStyle w:val="TableParagraph"/>
              <w:spacing w:line="268" w:lineRule="exact"/>
              <w:ind w:left="30" w:right="23"/>
              <w:jc w:val="center"/>
              <w:rPr>
                <w:b/>
                <w:sz w:val="18"/>
                <w:szCs w:val="18"/>
              </w:rPr>
            </w:pPr>
            <w:r w:rsidRPr="00861488">
              <w:rPr>
                <w:b/>
                <w:sz w:val="18"/>
                <w:szCs w:val="18"/>
              </w:rPr>
              <w:t>MAX 5</w:t>
            </w:r>
          </w:p>
          <w:p w14:paraId="7BF130CD" w14:textId="77777777" w:rsidR="003A4E34" w:rsidRPr="00861488" w:rsidRDefault="003A4E34" w:rsidP="003A4E34">
            <w:pPr>
              <w:pStyle w:val="TableParagraph"/>
              <w:spacing w:line="268" w:lineRule="exact"/>
              <w:ind w:left="30" w:right="23"/>
              <w:jc w:val="center"/>
              <w:rPr>
                <w:b/>
                <w:sz w:val="18"/>
                <w:szCs w:val="18"/>
              </w:rPr>
            </w:pPr>
          </w:p>
          <w:p w14:paraId="6EEA1544" w14:textId="77777777" w:rsidR="003A4E34" w:rsidRPr="00861488" w:rsidRDefault="003A4E34" w:rsidP="003A4E34">
            <w:pPr>
              <w:pStyle w:val="TableParagraph"/>
              <w:spacing w:line="268" w:lineRule="exact"/>
              <w:ind w:left="30" w:right="23"/>
              <w:jc w:val="center"/>
              <w:rPr>
                <w:b/>
                <w:sz w:val="18"/>
                <w:szCs w:val="18"/>
              </w:rPr>
            </w:pPr>
            <w:r w:rsidRPr="00861488">
              <w:rPr>
                <w:b/>
                <w:sz w:val="18"/>
                <w:szCs w:val="18"/>
              </w:rPr>
              <w:t>5 P</w:t>
            </w:r>
          </w:p>
        </w:tc>
      </w:tr>
      <w:tr w:rsidR="00982C62" w:rsidRPr="00861488" w14:paraId="1CCDD44A" w14:textId="77777777" w:rsidTr="005931F3">
        <w:trPr>
          <w:gridBefore w:val="1"/>
          <w:wBefore w:w="10" w:type="dxa"/>
          <w:trHeight w:val="6094"/>
        </w:trPr>
        <w:tc>
          <w:tcPr>
            <w:tcW w:w="9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8C1419" w14:textId="77777777" w:rsidR="00982C62" w:rsidRPr="00861488" w:rsidRDefault="00982C62" w:rsidP="00D6327D">
            <w:pPr>
              <w:pStyle w:val="TableParagraph"/>
              <w:spacing w:line="268" w:lineRule="exact"/>
              <w:ind w:left="107"/>
              <w:rPr>
                <w:spacing w:val="-5"/>
                <w:sz w:val="18"/>
                <w:szCs w:val="18"/>
              </w:rPr>
            </w:pPr>
            <w:r w:rsidRPr="00861488">
              <w:rPr>
                <w:spacing w:val="-5"/>
                <w:sz w:val="18"/>
                <w:szCs w:val="18"/>
              </w:rPr>
              <w:lastRenderedPageBreak/>
              <w:t>4.</w:t>
            </w:r>
          </w:p>
        </w:tc>
        <w:tc>
          <w:tcPr>
            <w:tcW w:w="3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EBEA55" w14:textId="77777777" w:rsidR="00982C62" w:rsidRPr="00861488" w:rsidRDefault="00982C62" w:rsidP="003A4E34">
            <w:pPr>
              <w:pStyle w:val="TableParagraph"/>
              <w:spacing w:line="259" w:lineRule="auto"/>
              <w:ind w:left="107" w:right="120"/>
              <w:rPr>
                <w:b/>
                <w:sz w:val="18"/>
                <w:szCs w:val="18"/>
              </w:rPr>
            </w:pPr>
            <w:r w:rsidRPr="00861488">
              <w:rPr>
                <w:b/>
                <w:sz w:val="18"/>
                <w:szCs w:val="18"/>
              </w:rPr>
              <w:t>Maturitatea financiară a solicitantului</w:t>
            </w:r>
          </w:p>
        </w:tc>
        <w:tc>
          <w:tcPr>
            <w:tcW w:w="37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D17646" w14:textId="77777777" w:rsidR="00982C62" w:rsidRDefault="00982C62" w:rsidP="003A4E34">
            <w:pPr>
              <w:pStyle w:val="TableParagraph"/>
              <w:spacing w:line="259" w:lineRule="auto"/>
              <w:ind w:left="106"/>
              <w:rPr>
                <w:sz w:val="18"/>
                <w:szCs w:val="18"/>
              </w:rPr>
            </w:pPr>
            <w:r w:rsidRPr="00861488">
              <w:rPr>
                <w:sz w:val="18"/>
                <w:szCs w:val="18"/>
              </w:rPr>
              <w:t>Proiecte depuse de solicitanții cu vechimea întreprinderii active de minim 3 ani fiscali</w:t>
            </w:r>
          </w:p>
          <w:p w14:paraId="0597B36C" w14:textId="77777777" w:rsidR="00982C62" w:rsidRPr="00861488" w:rsidRDefault="00982C62" w:rsidP="003A4E34">
            <w:pPr>
              <w:pStyle w:val="TableParagraph"/>
              <w:spacing w:line="259" w:lineRule="auto"/>
              <w:ind w:left="106"/>
              <w:rPr>
                <w:sz w:val="18"/>
                <w:szCs w:val="18"/>
              </w:rPr>
            </w:pPr>
          </w:p>
          <w:p w14:paraId="73B34A19" w14:textId="31880685" w:rsidR="00982C62" w:rsidRDefault="001B4DBD" w:rsidP="003A4E34">
            <w:pPr>
              <w:pStyle w:val="TableParagraph"/>
              <w:spacing w:line="259" w:lineRule="auto"/>
              <w:ind w:left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  <w:r w:rsidR="00982C62" w:rsidRPr="00861488">
              <w:rPr>
                <w:sz w:val="18"/>
                <w:szCs w:val="18"/>
              </w:rPr>
              <w:t xml:space="preserve"> în desfășurarea activității în sectorul pomicol</w:t>
            </w:r>
          </w:p>
          <w:p w14:paraId="2D60C935" w14:textId="77777777" w:rsidR="00982C62" w:rsidRPr="00861488" w:rsidRDefault="00982C62" w:rsidP="003A4E34">
            <w:pPr>
              <w:pStyle w:val="TableParagraph"/>
              <w:spacing w:line="259" w:lineRule="auto"/>
              <w:ind w:left="106"/>
              <w:rPr>
                <w:sz w:val="18"/>
                <w:szCs w:val="18"/>
              </w:rPr>
            </w:pPr>
          </w:p>
          <w:p w14:paraId="402E85DC" w14:textId="3D78BAD5" w:rsidR="00982C62" w:rsidRDefault="001B4DBD" w:rsidP="003A4E34">
            <w:pPr>
              <w:pStyle w:val="TableParagraph"/>
              <w:spacing w:line="259" w:lineRule="auto"/>
              <w:ind w:left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  <w:r w:rsidR="00982C62" w:rsidRPr="00861488">
              <w:rPr>
                <w:sz w:val="18"/>
                <w:szCs w:val="18"/>
              </w:rPr>
              <w:t xml:space="preserve"> în domeniul agroalimentar</w:t>
            </w:r>
          </w:p>
          <w:p w14:paraId="0A5D768C" w14:textId="77777777" w:rsidR="00982C62" w:rsidRPr="00861488" w:rsidRDefault="00982C62" w:rsidP="003A4E34">
            <w:pPr>
              <w:pStyle w:val="TableParagraph"/>
              <w:spacing w:line="259" w:lineRule="auto"/>
              <w:ind w:left="106"/>
              <w:rPr>
                <w:sz w:val="18"/>
                <w:szCs w:val="18"/>
              </w:rPr>
            </w:pPr>
          </w:p>
          <w:p w14:paraId="176E29B5" w14:textId="77777777" w:rsidR="00982C62" w:rsidRDefault="00982C62" w:rsidP="003A4E34">
            <w:pPr>
              <w:pStyle w:val="TableParagraph"/>
              <w:spacing w:line="259" w:lineRule="auto"/>
              <w:ind w:left="106"/>
              <w:rPr>
                <w:sz w:val="18"/>
                <w:szCs w:val="18"/>
              </w:rPr>
            </w:pPr>
            <w:r w:rsidRPr="00861488">
              <w:rPr>
                <w:sz w:val="18"/>
                <w:szCs w:val="18"/>
              </w:rPr>
              <w:t>Criteriul se consideră îndeplinit dacă solicitantul prezintă la depunerea Cererii de Finanțare dovada vechimii întreprinderii de minim 3 ani în sectorul pomicol/</w:t>
            </w:r>
            <w:r w:rsidRPr="00861488">
              <w:rPr>
                <w:sz w:val="18"/>
                <w:szCs w:val="18"/>
              </w:rPr>
              <w:tab/>
              <w:t>agroalimentar</w:t>
            </w:r>
            <w:r w:rsidRPr="00861488">
              <w:rPr>
                <w:sz w:val="18"/>
                <w:szCs w:val="18"/>
              </w:rPr>
              <w:tab/>
              <w:t xml:space="preserve">prin prezentarea </w:t>
            </w:r>
            <w:r w:rsidRPr="001408AF">
              <w:rPr>
                <w:b/>
                <w:bCs/>
                <w:sz w:val="18"/>
                <w:szCs w:val="18"/>
              </w:rPr>
              <w:t>documentului Declarației expertului contabil</w:t>
            </w:r>
            <w:r w:rsidRPr="00861488">
              <w:rPr>
                <w:sz w:val="18"/>
                <w:szCs w:val="18"/>
              </w:rPr>
              <w:t>.</w:t>
            </w:r>
          </w:p>
          <w:p w14:paraId="18312C10" w14:textId="77777777" w:rsidR="00024703" w:rsidRPr="00861488" w:rsidRDefault="00024703" w:rsidP="003A4E34">
            <w:pPr>
              <w:pStyle w:val="TableParagraph"/>
              <w:spacing w:line="259" w:lineRule="auto"/>
              <w:ind w:left="106"/>
              <w:rPr>
                <w:sz w:val="18"/>
                <w:szCs w:val="18"/>
              </w:rPr>
            </w:pPr>
          </w:p>
          <w:p w14:paraId="773DC98A" w14:textId="77777777" w:rsidR="00982C62" w:rsidRDefault="00982C62" w:rsidP="003A4E34">
            <w:pPr>
              <w:pStyle w:val="TableParagraph"/>
              <w:spacing w:line="259" w:lineRule="auto"/>
              <w:ind w:left="106"/>
              <w:rPr>
                <w:sz w:val="18"/>
                <w:szCs w:val="18"/>
              </w:rPr>
            </w:pPr>
            <w:r w:rsidRPr="00861488">
              <w:rPr>
                <w:sz w:val="18"/>
                <w:szCs w:val="18"/>
              </w:rPr>
              <w:t xml:space="preserve">Din </w:t>
            </w:r>
            <w:r w:rsidRPr="001408AF">
              <w:rPr>
                <w:b/>
                <w:bCs/>
                <w:sz w:val="18"/>
                <w:szCs w:val="18"/>
              </w:rPr>
              <w:t>Declarația expertului contabil</w:t>
            </w:r>
            <w:r w:rsidRPr="00861488">
              <w:rPr>
                <w:sz w:val="18"/>
                <w:szCs w:val="18"/>
              </w:rPr>
              <w:t xml:space="preserve"> trebuie să rezulte că a obținut anterior venituri din sectorul pomicol/ agroalimentar și ponderea acestora de minim 50% din total cifra de afaceri.</w:t>
            </w:r>
          </w:p>
          <w:p w14:paraId="5091E4D3" w14:textId="77777777" w:rsidR="00024703" w:rsidRPr="00861488" w:rsidRDefault="00024703" w:rsidP="003A4E34">
            <w:pPr>
              <w:pStyle w:val="TableParagraph"/>
              <w:spacing w:line="259" w:lineRule="auto"/>
              <w:ind w:left="106"/>
              <w:rPr>
                <w:sz w:val="18"/>
                <w:szCs w:val="18"/>
              </w:rPr>
            </w:pPr>
          </w:p>
          <w:p w14:paraId="38CAB4A4" w14:textId="355E8CFC" w:rsidR="00982C62" w:rsidRDefault="00982C62" w:rsidP="00024703">
            <w:pPr>
              <w:pStyle w:val="TableParagraph"/>
              <w:spacing w:line="259" w:lineRule="auto"/>
              <w:ind w:left="106"/>
              <w:rPr>
                <w:sz w:val="18"/>
                <w:szCs w:val="18"/>
              </w:rPr>
            </w:pPr>
            <w:r w:rsidRPr="00861488">
              <w:rPr>
                <w:sz w:val="18"/>
                <w:szCs w:val="18"/>
              </w:rPr>
              <w:t>În cazul formelor asociative, vechimea solicitantului rezultată din Declarația expertului contabil poate să fie în sectorul   pomico</w:t>
            </w:r>
            <w:r w:rsidR="00024703">
              <w:rPr>
                <w:sz w:val="18"/>
                <w:szCs w:val="18"/>
              </w:rPr>
              <w:t xml:space="preserve">l </w:t>
            </w:r>
            <w:r w:rsidRPr="00861488">
              <w:rPr>
                <w:sz w:val="18"/>
                <w:szCs w:val="18"/>
              </w:rPr>
              <w:t>/agroalimentar,</w:t>
            </w:r>
            <w:r w:rsidR="00024703">
              <w:rPr>
                <w:sz w:val="18"/>
                <w:szCs w:val="18"/>
              </w:rPr>
              <w:t xml:space="preserve"> </w:t>
            </w:r>
            <w:r w:rsidRPr="00861488">
              <w:rPr>
                <w:sz w:val="18"/>
                <w:szCs w:val="18"/>
              </w:rPr>
              <w:t>inclusiv  activități  conexe</w:t>
            </w:r>
            <w:r w:rsidR="00024703">
              <w:rPr>
                <w:sz w:val="18"/>
                <w:szCs w:val="18"/>
              </w:rPr>
              <w:t xml:space="preserve"> </w:t>
            </w:r>
            <w:r w:rsidRPr="00861488">
              <w:rPr>
                <w:sz w:val="18"/>
                <w:szCs w:val="18"/>
              </w:rPr>
              <w:t>agriculturii</w:t>
            </w:r>
            <w:r w:rsidR="00024703">
              <w:rPr>
                <w:sz w:val="18"/>
                <w:szCs w:val="18"/>
              </w:rPr>
              <w:t xml:space="preserve"> </w:t>
            </w:r>
            <w:r w:rsidRPr="00861488">
              <w:rPr>
                <w:sz w:val="18"/>
                <w:szCs w:val="18"/>
              </w:rPr>
              <w:t>(servicii etc.).</w:t>
            </w:r>
          </w:p>
          <w:p w14:paraId="76EF9E27" w14:textId="77777777" w:rsidR="006778FD" w:rsidRPr="00861488" w:rsidRDefault="006778FD" w:rsidP="00024703">
            <w:pPr>
              <w:pStyle w:val="TableParagraph"/>
              <w:spacing w:line="259" w:lineRule="auto"/>
              <w:ind w:left="106"/>
              <w:rPr>
                <w:sz w:val="18"/>
                <w:szCs w:val="18"/>
              </w:rPr>
            </w:pPr>
          </w:p>
          <w:p w14:paraId="2D9BCB6F" w14:textId="708EFF59" w:rsidR="006778FD" w:rsidRPr="006778FD" w:rsidRDefault="006778FD" w:rsidP="006778FD">
            <w:pPr>
              <w:pStyle w:val="TableParagraph"/>
              <w:ind w:left="106"/>
              <w:rPr>
                <w:sz w:val="18"/>
                <w:szCs w:val="18"/>
              </w:rPr>
            </w:pPr>
            <w:r w:rsidRPr="006778FD">
              <w:rPr>
                <w:sz w:val="18"/>
                <w:szCs w:val="18"/>
              </w:rPr>
              <w:lastRenderedPageBreak/>
              <w:t>Pentru solicitanții care detin o plantație</w:t>
            </w:r>
            <w:r>
              <w:rPr>
                <w:sz w:val="18"/>
                <w:szCs w:val="18"/>
              </w:rPr>
              <w:t xml:space="preserve"> </w:t>
            </w:r>
            <w:r w:rsidRPr="006778FD">
              <w:rPr>
                <w:sz w:val="18"/>
                <w:szCs w:val="18"/>
              </w:rPr>
              <w:t>pomicol</w:t>
            </w:r>
            <w:r>
              <w:rPr>
                <w:sz w:val="18"/>
                <w:szCs w:val="18"/>
              </w:rPr>
              <w:t xml:space="preserve"> </w:t>
            </w:r>
            <w:r w:rsidRPr="006778FD">
              <w:rPr>
                <w:sz w:val="18"/>
                <w:szCs w:val="18"/>
              </w:rPr>
              <w:t>înființată de mai mult de 3 ani</w:t>
            </w:r>
            <w:r>
              <w:rPr>
                <w:sz w:val="18"/>
                <w:szCs w:val="18"/>
              </w:rPr>
              <w:t xml:space="preserve"> </w:t>
            </w:r>
            <w:r w:rsidRPr="006778FD">
              <w:rPr>
                <w:sz w:val="18"/>
                <w:szCs w:val="18"/>
              </w:rPr>
              <w:t>la momentu</w:t>
            </w:r>
            <w:r>
              <w:rPr>
                <w:sz w:val="18"/>
                <w:szCs w:val="18"/>
              </w:rPr>
              <w:t xml:space="preserve"> </w:t>
            </w:r>
            <w:r w:rsidRPr="006778FD">
              <w:rPr>
                <w:sz w:val="18"/>
                <w:szCs w:val="18"/>
              </w:rPr>
              <w:t>solicitării sprijinului, dar</w:t>
            </w:r>
            <w:r>
              <w:rPr>
                <w:sz w:val="18"/>
                <w:szCs w:val="18"/>
              </w:rPr>
              <w:t xml:space="preserve"> </w:t>
            </w:r>
            <w:r w:rsidRPr="006778FD">
              <w:rPr>
                <w:sz w:val="18"/>
                <w:szCs w:val="18"/>
              </w:rPr>
              <w:t>care nu a intrat pe rod, punctajul se</w:t>
            </w:r>
            <w:r>
              <w:rPr>
                <w:sz w:val="18"/>
                <w:szCs w:val="18"/>
              </w:rPr>
              <w:t xml:space="preserve"> </w:t>
            </w:r>
            <w:r w:rsidRPr="006778FD">
              <w:rPr>
                <w:sz w:val="18"/>
                <w:szCs w:val="18"/>
              </w:rPr>
              <w:t>acordă ca urmare a verificării</w:t>
            </w:r>
            <w:r>
              <w:rPr>
                <w:sz w:val="18"/>
                <w:szCs w:val="18"/>
              </w:rPr>
              <w:t xml:space="preserve"> </w:t>
            </w:r>
            <w:r w:rsidRPr="006778FD">
              <w:rPr>
                <w:sz w:val="18"/>
                <w:szCs w:val="18"/>
              </w:rPr>
              <w:t>documentelor contabile care dovedesc</w:t>
            </w:r>
            <w:r>
              <w:rPr>
                <w:sz w:val="18"/>
                <w:szCs w:val="18"/>
              </w:rPr>
              <w:t xml:space="preserve"> </w:t>
            </w:r>
            <w:r w:rsidRPr="006778FD">
              <w:rPr>
                <w:sz w:val="18"/>
                <w:szCs w:val="18"/>
              </w:rPr>
              <w:t>înființarea plantației și momentul</w:t>
            </w:r>
            <w:r>
              <w:rPr>
                <w:sz w:val="18"/>
                <w:szCs w:val="18"/>
              </w:rPr>
              <w:t xml:space="preserve"> </w:t>
            </w:r>
            <w:r w:rsidRPr="006778FD">
              <w:rPr>
                <w:sz w:val="18"/>
                <w:szCs w:val="18"/>
              </w:rPr>
              <w:t>înființării acesteia și autorizației de</w:t>
            </w:r>
            <w:r>
              <w:rPr>
                <w:sz w:val="18"/>
                <w:szCs w:val="18"/>
              </w:rPr>
              <w:t xml:space="preserve"> </w:t>
            </w:r>
            <w:r w:rsidRPr="006778FD">
              <w:rPr>
                <w:sz w:val="18"/>
                <w:szCs w:val="18"/>
              </w:rPr>
              <w:t>plantare, astfel se va considera</w:t>
            </w:r>
          </w:p>
          <w:p w14:paraId="5380C115" w14:textId="30A68CE7" w:rsidR="00982C62" w:rsidRDefault="006778FD" w:rsidP="006778FD">
            <w:pPr>
              <w:pStyle w:val="TableParagraph"/>
              <w:ind w:left="106"/>
              <w:rPr>
                <w:sz w:val="18"/>
                <w:szCs w:val="18"/>
              </w:rPr>
            </w:pPr>
            <w:r w:rsidRPr="006778FD">
              <w:rPr>
                <w:sz w:val="18"/>
                <w:szCs w:val="18"/>
              </w:rPr>
              <w:t>îndeplinită condiția referitoare la</w:t>
            </w:r>
            <w:r>
              <w:rPr>
                <w:sz w:val="18"/>
                <w:szCs w:val="18"/>
              </w:rPr>
              <w:t xml:space="preserve"> </w:t>
            </w:r>
            <w:r w:rsidRPr="006778FD">
              <w:rPr>
                <w:sz w:val="18"/>
                <w:szCs w:val="18"/>
              </w:rPr>
              <w:t>procentul de minim 50% din cifra de</w:t>
            </w:r>
            <w:r>
              <w:rPr>
                <w:sz w:val="18"/>
                <w:szCs w:val="18"/>
              </w:rPr>
              <w:t xml:space="preserve"> </w:t>
            </w:r>
            <w:r w:rsidRPr="006778FD">
              <w:rPr>
                <w:sz w:val="18"/>
                <w:szCs w:val="18"/>
              </w:rPr>
              <w:t>afaceri.</w:t>
            </w:r>
          </w:p>
          <w:p w14:paraId="20498CA5" w14:textId="77777777" w:rsidR="006778FD" w:rsidRPr="00861488" w:rsidRDefault="006778FD" w:rsidP="006778FD">
            <w:pPr>
              <w:pStyle w:val="TableParagraph"/>
              <w:ind w:left="106"/>
              <w:rPr>
                <w:sz w:val="18"/>
                <w:szCs w:val="18"/>
              </w:rPr>
            </w:pPr>
          </w:p>
          <w:p w14:paraId="0D7C23BD" w14:textId="77777777" w:rsidR="00982C62" w:rsidRPr="00861488" w:rsidRDefault="00982C62" w:rsidP="003A4E34">
            <w:pPr>
              <w:pStyle w:val="TableParagraph"/>
              <w:spacing w:line="259" w:lineRule="auto"/>
              <w:ind w:left="106"/>
              <w:rPr>
                <w:sz w:val="18"/>
                <w:szCs w:val="18"/>
              </w:rPr>
            </w:pPr>
            <w:r w:rsidRPr="00861488">
              <w:rPr>
                <w:sz w:val="18"/>
                <w:szCs w:val="18"/>
              </w:rPr>
              <w:t>Entitatea care, din punct de vedere economic, este activă în perioada de observare (minimum 3 ani fiscali din ultimii 5 ani fiscali înainte de depunerea cererii de finanțare), realizează bunuri sau servicii, înregistrează cheltuieli respectiv are cifra de afaceri, venituri din comercializarea producției membrilor și întocmește bilanț contabil.</w:t>
            </w:r>
          </w:p>
          <w:p w14:paraId="6E73CCB8" w14:textId="3508B9DF" w:rsidR="00982C62" w:rsidRPr="00861488" w:rsidRDefault="00982C62" w:rsidP="003A4E34">
            <w:pPr>
              <w:pStyle w:val="TableParagraph"/>
              <w:spacing w:line="259" w:lineRule="auto"/>
              <w:ind w:left="106"/>
              <w:rPr>
                <w:sz w:val="18"/>
                <w:szCs w:val="18"/>
              </w:rPr>
            </w:pPr>
            <w:r w:rsidRPr="00861488">
              <w:rPr>
                <w:sz w:val="18"/>
                <w:szCs w:val="18"/>
              </w:rPr>
              <w:t>În cazul solicitanților înființați în baza OU</w:t>
            </w:r>
            <w:r w:rsidR="00A60FC7">
              <w:rPr>
                <w:sz w:val="18"/>
                <w:szCs w:val="18"/>
              </w:rPr>
              <w:t xml:space="preserve">G </w:t>
            </w:r>
            <w:r w:rsidRPr="00861488">
              <w:rPr>
                <w:sz w:val="18"/>
                <w:szCs w:val="18"/>
              </w:rPr>
              <w:t>44/2008 trebuie să prezinte Declarație privind veniturile realizate (ANAF) sau Declarația privind veniturile din activitățile agricole impusă pe norme de venit (Declarația 221);</w:t>
            </w:r>
          </w:p>
          <w:p w14:paraId="6B819E7C" w14:textId="0A0397E2" w:rsidR="00982C62" w:rsidRPr="00861488" w:rsidRDefault="00982C62" w:rsidP="003A4E34">
            <w:pPr>
              <w:pStyle w:val="TableParagraph"/>
              <w:spacing w:line="259" w:lineRule="auto"/>
              <w:ind w:left="106"/>
              <w:rPr>
                <w:sz w:val="18"/>
                <w:szCs w:val="18"/>
              </w:rPr>
            </w:pPr>
            <w:r w:rsidRPr="00861488">
              <w:rPr>
                <w:sz w:val="18"/>
                <w:szCs w:val="18"/>
              </w:rPr>
              <w:t>În cazul formelor asociative vechimea întreprinderii trebuie să fie în sectorul pomicol</w:t>
            </w:r>
            <w:r w:rsidR="005C18BF">
              <w:rPr>
                <w:sz w:val="18"/>
                <w:szCs w:val="18"/>
              </w:rPr>
              <w:t xml:space="preserve"> </w:t>
            </w:r>
            <w:r w:rsidRPr="00861488">
              <w:rPr>
                <w:sz w:val="18"/>
                <w:szCs w:val="18"/>
              </w:rPr>
              <w:t>agroalimentar inclusiv activități conex</w:t>
            </w:r>
            <w:r w:rsidR="005C18BF">
              <w:rPr>
                <w:sz w:val="18"/>
                <w:szCs w:val="18"/>
              </w:rPr>
              <w:t xml:space="preserve"> </w:t>
            </w:r>
            <w:r w:rsidRPr="00861488">
              <w:rPr>
                <w:sz w:val="18"/>
                <w:szCs w:val="18"/>
              </w:rPr>
              <w:t>agriculturii (servicii, comercializare etc).</w:t>
            </w:r>
          </w:p>
          <w:p w14:paraId="66A9EDC3" w14:textId="77777777" w:rsidR="00982C62" w:rsidRPr="00861488" w:rsidRDefault="00982C62" w:rsidP="003A4E34">
            <w:pPr>
              <w:pStyle w:val="TableParagraph"/>
              <w:spacing w:line="259" w:lineRule="auto"/>
              <w:ind w:left="106"/>
              <w:rPr>
                <w:sz w:val="18"/>
                <w:szCs w:val="18"/>
              </w:rPr>
            </w:pPr>
            <w:r w:rsidRPr="00861488">
              <w:rPr>
                <w:sz w:val="18"/>
                <w:szCs w:val="18"/>
              </w:rPr>
              <w:t>Din declarația expertului contabil trebuie să rezulte următoarele elemente:</w:t>
            </w:r>
          </w:p>
          <w:p w14:paraId="20132F47" w14:textId="77777777" w:rsidR="00982C62" w:rsidRPr="00861488" w:rsidRDefault="00982C62" w:rsidP="003A4E34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before="160" w:line="259" w:lineRule="auto"/>
              <w:ind w:left="106" w:right="93" w:firstLine="0"/>
              <w:jc w:val="both"/>
              <w:rPr>
                <w:sz w:val="18"/>
                <w:szCs w:val="18"/>
              </w:rPr>
            </w:pPr>
            <w:r w:rsidRPr="00861488">
              <w:rPr>
                <w:sz w:val="18"/>
                <w:szCs w:val="18"/>
              </w:rPr>
              <w:t>activitatea principală a fermierului cu specific pomicol/agroalimentar și/ sau activitățile sale secundare cu specific agroalimentar, din istoricul activității sale economice (minim 3 ani din oricare cei 5 ani fiscali consecutivi), cu menționarea codurilor CAEN aferente activităților economice desfășurate și a veniturilor aferente acestora,</w:t>
            </w:r>
          </w:p>
          <w:p w14:paraId="1B097DAD" w14:textId="77777777" w:rsidR="00982C62" w:rsidRPr="00861488" w:rsidRDefault="00982C62" w:rsidP="003A4E34">
            <w:pPr>
              <w:pStyle w:val="TableParagraph"/>
              <w:numPr>
                <w:ilvl w:val="0"/>
                <w:numId w:val="2"/>
              </w:numPr>
              <w:tabs>
                <w:tab w:val="left" w:pos="447"/>
              </w:tabs>
              <w:spacing w:before="160" w:line="259" w:lineRule="auto"/>
              <w:ind w:left="106" w:right="94" w:firstLine="0"/>
              <w:jc w:val="both"/>
              <w:rPr>
                <w:sz w:val="18"/>
                <w:szCs w:val="18"/>
              </w:rPr>
            </w:pPr>
            <w:r w:rsidRPr="00861488">
              <w:rPr>
                <w:sz w:val="18"/>
                <w:szCs w:val="18"/>
              </w:rPr>
              <w:t>cifra de afaceri netă și totalul veniturilor din activitățile identificate la punctul 1. Ponderea acestor venituri raportate la total Cifra de afaceri netă/ veniturile  declarate  la  autoritatea</w:t>
            </w:r>
          </w:p>
          <w:p w14:paraId="316CA69D" w14:textId="77777777" w:rsidR="00982C62" w:rsidRPr="00861488" w:rsidRDefault="00982C62" w:rsidP="003A4E34">
            <w:pPr>
              <w:pStyle w:val="TableParagraph"/>
              <w:spacing w:line="259" w:lineRule="auto"/>
              <w:ind w:left="106"/>
              <w:rPr>
                <w:sz w:val="18"/>
                <w:szCs w:val="18"/>
              </w:rPr>
            </w:pPr>
            <w:r w:rsidRPr="00861488">
              <w:rPr>
                <w:sz w:val="18"/>
                <w:szCs w:val="18"/>
              </w:rPr>
              <w:t>fiscală pentru PFA, II, IF, trebuie sa fie</w:t>
            </w:r>
          </w:p>
          <w:p w14:paraId="3040AF1A" w14:textId="77777777" w:rsidR="00982C62" w:rsidRDefault="00982C62" w:rsidP="003A4E34">
            <w:pPr>
              <w:pStyle w:val="TableParagraph"/>
              <w:spacing w:line="259" w:lineRule="auto"/>
              <w:ind w:left="106"/>
              <w:rPr>
                <w:sz w:val="18"/>
                <w:szCs w:val="18"/>
              </w:rPr>
            </w:pPr>
            <w:r w:rsidRPr="00861488">
              <w:rPr>
                <w:sz w:val="18"/>
                <w:szCs w:val="18"/>
              </w:rPr>
              <w:t>minimum 50%.</w:t>
            </w:r>
          </w:p>
          <w:p w14:paraId="57A1E5AE" w14:textId="77777777" w:rsidR="00472C11" w:rsidRDefault="00472C11" w:rsidP="003A4E34">
            <w:pPr>
              <w:pStyle w:val="TableParagraph"/>
              <w:spacing w:line="259" w:lineRule="auto"/>
              <w:ind w:left="106"/>
              <w:rPr>
                <w:sz w:val="18"/>
                <w:szCs w:val="18"/>
              </w:rPr>
            </w:pPr>
          </w:p>
          <w:p w14:paraId="0260AC13" w14:textId="58899432" w:rsidR="00472C11" w:rsidRPr="00472C11" w:rsidRDefault="00472C11" w:rsidP="00472C11">
            <w:pPr>
              <w:pStyle w:val="TableParagraph"/>
              <w:ind w:left="106"/>
              <w:rPr>
                <w:sz w:val="18"/>
                <w:szCs w:val="18"/>
              </w:rPr>
            </w:pPr>
            <w:r w:rsidRPr="00472C11">
              <w:rPr>
                <w:sz w:val="18"/>
                <w:szCs w:val="18"/>
              </w:rPr>
              <w:t>Vechimea în domeniul pomicol va avea</w:t>
            </w:r>
            <w:r>
              <w:rPr>
                <w:sz w:val="18"/>
                <w:szCs w:val="18"/>
              </w:rPr>
              <w:t xml:space="preserve"> </w:t>
            </w:r>
            <w:r w:rsidRPr="00472C11">
              <w:rPr>
                <w:sz w:val="18"/>
                <w:szCs w:val="18"/>
              </w:rPr>
              <w:t>în vedere vechimea solicitantului în</w:t>
            </w:r>
            <w:r>
              <w:rPr>
                <w:sz w:val="18"/>
                <w:szCs w:val="18"/>
              </w:rPr>
              <w:t xml:space="preserve"> </w:t>
            </w:r>
            <w:r w:rsidRPr="00472C11">
              <w:rPr>
                <w:sz w:val="18"/>
                <w:szCs w:val="18"/>
              </w:rPr>
              <w:t>desfășurare</w:t>
            </w:r>
            <w:r>
              <w:rPr>
                <w:sz w:val="18"/>
                <w:szCs w:val="18"/>
              </w:rPr>
              <w:t xml:space="preserve"> </w:t>
            </w:r>
            <w:r w:rsidRPr="00472C11">
              <w:rPr>
                <w:sz w:val="18"/>
                <w:szCs w:val="18"/>
              </w:rPr>
              <w:t>activităților eligibile în</w:t>
            </w:r>
            <w:r>
              <w:rPr>
                <w:sz w:val="18"/>
                <w:szCs w:val="18"/>
              </w:rPr>
              <w:t xml:space="preserve"> </w:t>
            </w:r>
            <w:r w:rsidRPr="00472C11">
              <w:rPr>
                <w:sz w:val="18"/>
                <w:szCs w:val="18"/>
              </w:rPr>
              <w:t>cadrul sM 4.1a, 4.2 a, schema GBER</w:t>
            </w:r>
          </w:p>
          <w:p w14:paraId="51B5F4E5" w14:textId="77777777" w:rsidR="00472C11" w:rsidRPr="00472C11" w:rsidRDefault="00472C11" w:rsidP="00472C11">
            <w:pPr>
              <w:pStyle w:val="TableParagraph"/>
              <w:ind w:left="106"/>
              <w:rPr>
                <w:sz w:val="18"/>
                <w:szCs w:val="18"/>
              </w:rPr>
            </w:pPr>
            <w:r w:rsidRPr="00472C11">
              <w:rPr>
                <w:sz w:val="18"/>
                <w:szCs w:val="18"/>
              </w:rPr>
              <w:t>aferentă 4.2a.</w:t>
            </w:r>
          </w:p>
          <w:p w14:paraId="42B0F7EE" w14:textId="030F1581" w:rsidR="00472C11" w:rsidRPr="00861488" w:rsidRDefault="00472C11" w:rsidP="000475D8">
            <w:pPr>
              <w:pStyle w:val="TableParagraph"/>
              <w:ind w:left="106"/>
              <w:rPr>
                <w:sz w:val="18"/>
                <w:szCs w:val="18"/>
              </w:rPr>
            </w:pPr>
            <w:r w:rsidRPr="00472C11">
              <w:rPr>
                <w:sz w:val="18"/>
                <w:szCs w:val="18"/>
              </w:rPr>
              <w:t>Vechimea în domeniul agro‐alimentar</w:t>
            </w:r>
            <w:r w:rsidR="000475D8">
              <w:rPr>
                <w:sz w:val="18"/>
                <w:szCs w:val="18"/>
              </w:rPr>
              <w:t xml:space="preserve"> </w:t>
            </w:r>
            <w:r w:rsidRPr="00472C11">
              <w:rPr>
                <w:sz w:val="18"/>
                <w:szCs w:val="18"/>
              </w:rPr>
              <w:t>va avea în vedere vechimea</w:t>
            </w:r>
            <w:r w:rsidR="000475D8">
              <w:rPr>
                <w:sz w:val="18"/>
                <w:szCs w:val="18"/>
              </w:rPr>
              <w:t xml:space="preserve"> </w:t>
            </w:r>
            <w:r w:rsidRPr="00472C11">
              <w:rPr>
                <w:sz w:val="18"/>
                <w:szCs w:val="18"/>
              </w:rPr>
              <w:t>olicitantului în desfășurarea</w:t>
            </w:r>
            <w:r w:rsidR="000475D8">
              <w:rPr>
                <w:sz w:val="18"/>
                <w:szCs w:val="18"/>
              </w:rPr>
              <w:t xml:space="preserve"> </w:t>
            </w:r>
            <w:r w:rsidRPr="00472C11">
              <w:rPr>
                <w:sz w:val="18"/>
                <w:szCs w:val="18"/>
              </w:rPr>
              <w:t>activităților eligibile în cadrul sM 4.1,</w:t>
            </w:r>
            <w:r w:rsidR="000475D8">
              <w:rPr>
                <w:sz w:val="18"/>
                <w:szCs w:val="18"/>
              </w:rPr>
              <w:t xml:space="preserve"> </w:t>
            </w:r>
            <w:r w:rsidRPr="00472C11">
              <w:rPr>
                <w:sz w:val="18"/>
                <w:szCs w:val="18"/>
              </w:rPr>
              <w:t>4.1a, 4.2, 4.2 a, schema GBER aferentă</w:t>
            </w:r>
            <w:r w:rsidR="000475D8">
              <w:rPr>
                <w:sz w:val="18"/>
                <w:szCs w:val="18"/>
              </w:rPr>
              <w:t xml:space="preserve"> </w:t>
            </w:r>
            <w:r w:rsidRPr="00472C11">
              <w:rPr>
                <w:sz w:val="18"/>
                <w:szCs w:val="18"/>
              </w:rPr>
              <w:t>sM 4.2, 4.2a și în măsurile de investiții</w:t>
            </w:r>
            <w:r w:rsidR="000475D8">
              <w:rPr>
                <w:sz w:val="18"/>
                <w:szCs w:val="18"/>
              </w:rPr>
              <w:t xml:space="preserve"> </w:t>
            </w:r>
            <w:r w:rsidRPr="00472C11">
              <w:rPr>
                <w:sz w:val="18"/>
                <w:szCs w:val="18"/>
              </w:rPr>
              <w:t>din programul național de sprijin în</w:t>
            </w:r>
            <w:r w:rsidR="000475D8">
              <w:rPr>
                <w:sz w:val="18"/>
                <w:szCs w:val="18"/>
              </w:rPr>
              <w:t xml:space="preserve"> </w:t>
            </w:r>
            <w:r w:rsidRPr="00472C11">
              <w:rPr>
                <w:sz w:val="18"/>
                <w:szCs w:val="18"/>
              </w:rPr>
              <w:t>sectorul vitivinicol.</w:t>
            </w:r>
          </w:p>
          <w:p w14:paraId="3C8A38A9" w14:textId="77777777" w:rsidR="00982C62" w:rsidRPr="00861488" w:rsidRDefault="00982C62" w:rsidP="003A4E34">
            <w:pPr>
              <w:pStyle w:val="TableParagraph"/>
              <w:spacing w:line="259" w:lineRule="auto"/>
              <w:ind w:left="106"/>
              <w:rPr>
                <w:sz w:val="18"/>
                <w:szCs w:val="18"/>
              </w:rPr>
            </w:pPr>
            <w:r w:rsidRPr="00861488">
              <w:rPr>
                <w:sz w:val="18"/>
                <w:szCs w:val="18"/>
              </w:rPr>
              <w:t>Punctajul acordat pentru criteriile de</w:t>
            </w:r>
          </w:p>
          <w:p w14:paraId="4189A468" w14:textId="1DAC786C" w:rsidR="00982C62" w:rsidRPr="00861488" w:rsidRDefault="00982C62" w:rsidP="003A4E34">
            <w:pPr>
              <w:pStyle w:val="TableParagraph"/>
              <w:spacing w:line="259" w:lineRule="auto"/>
              <w:ind w:left="106"/>
              <w:rPr>
                <w:sz w:val="18"/>
                <w:szCs w:val="18"/>
              </w:rPr>
            </w:pPr>
            <w:r w:rsidRPr="00861488">
              <w:rPr>
                <w:sz w:val="18"/>
                <w:szCs w:val="18"/>
              </w:rPr>
              <w:t>selecție a) și b) poate fi cumulat.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17C97D" w14:textId="77777777" w:rsidR="00982C62" w:rsidRPr="00861488" w:rsidRDefault="00982C62" w:rsidP="003A4E34">
            <w:pPr>
              <w:pStyle w:val="TableParagraph"/>
              <w:spacing w:line="268" w:lineRule="exact"/>
              <w:ind w:left="30" w:right="23"/>
              <w:jc w:val="center"/>
              <w:rPr>
                <w:b/>
                <w:sz w:val="18"/>
                <w:szCs w:val="18"/>
              </w:rPr>
            </w:pPr>
            <w:r w:rsidRPr="00861488">
              <w:rPr>
                <w:b/>
                <w:sz w:val="18"/>
                <w:szCs w:val="18"/>
              </w:rPr>
              <w:lastRenderedPageBreak/>
              <w:t>MAX 15 P</w:t>
            </w:r>
          </w:p>
          <w:p w14:paraId="47C492C5" w14:textId="77777777" w:rsidR="001B4DBD" w:rsidRDefault="001B4DBD" w:rsidP="003A4E34">
            <w:pPr>
              <w:pStyle w:val="TableParagraph"/>
              <w:spacing w:line="268" w:lineRule="exact"/>
              <w:ind w:left="30" w:right="23"/>
              <w:jc w:val="center"/>
              <w:rPr>
                <w:b/>
                <w:sz w:val="18"/>
                <w:szCs w:val="18"/>
              </w:rPr>
            </w:pPr>
          </w:p>
          <w:p w14:paraId="2AE0EAC6" w14:textId="77777777" w:rsidR="001B4DBD" w:rsidRDefault="001B4DBD" w:rsidP="003A4E34">
            <w:pPr>
              <w:pStyle w:val="TableParagraph"/>
              <w:spacing w:line="268" w:lineRule="exact"/>
              <w:ind w:left="30" w:right="23"/>
              <w:jc w:val="center"/>
              <w:rPr>
                <w:b/>
                <w:sz w:val="18"/>
                <w:szCs w:val="18"/>
              </w:rPr>
            </w:pPr>
          </w:p>
          <w:p w14:paraId="539992D5" w14:textId="5B3F6A61" w:rsidR="00982C62" w:rsidRPr="00861488" w:rsidRDefault="00982C62" w:rsidP="003A4E34">
            <w:pPr>
              <w:pStyle w:val="TableParagraph"/>
              <w:spacing w:line="268" w:lineRule="exact"/>
              <w:ind w:left="30" w:right="23"/>
              <w:jc w:val="center"/>
              <w:rPr>
                <w:b/>
                <w:sz w:val="18"/>
                <w:szCs w:val="18"/>
              </w:rPr>
            </w:pPr>
            <w:r w:rsidRPr="00861488">
              <w:rPr>
                <w:b/>
                <w:sz w:val="18"/>
                <w:szCs w:val="18"/>
              </w:rPr>
              <w:t>10 P</w:t>
            </w:r>
          </w:p>
          <w:p w14:paraId="145B9D45" w14:textId="77777777" w:rsidR="001B4DBD" w:rsidRDefault="001B4DBD" w:rsidP="003A4E34">
            <w:pPr>
              <w:pStyle w:val="TableParagraph"/>
              <w:spacing w:line="268" w:lineRule="exact"/>
              <w:ind w:left="30" w:right="23"/>
              <w:jc w:val="center"/>
              <w:rPr>
                <w:b/>
                <w:sz w:val="18"/>
                <w:szCs w:val="18"/>
              </w:rPr>
            </w:pPr>
          </w:p>
          <w:p w14:paraId="58750857" w14:textId="119B781D" w:rsidR="00982C62" w:rsidRPr="00861488" w:rsidRDefault="00982C62" w:rsidP="003A4E34">
            <w:pPr>
              <w:pStyle w:val="TableParagraph"/>
              <w:spacing w:line="268" w:lineRule="exact"/>
              <w:ind w:left="30" w:right="23"/>
              <w:jc w:val="center"/>
              <w:rPr>
                <w:b/>
                <w:sz w:val="18"/>
                <w:szCs w:val="18"/>
              </w:rPr>
            </w:pPr>
            <w:r w:rsidRPr="00861488">
              <w:rPr>
                <w:b/>
                <w:sz w:val="18"/>
                <w:szCs w:val="18"/>
              </w:rPr>
              <w:t>5 P</w:t>
            </w:r>
          </w:p>
        </w:tc>
      </w:tr>
      <w:tr w:rsidR="00982C62" w:rsidRPr="00861488" w14:paraId="2DFD85BB" w14:textId="77777777" w:rsidTr="00E67849">
        <w:trPr>
          <w:gridBefore w:val="1"/>
          <w:wBefore w:w="10" w:type="dxa"/>
          <w:trHeight w:val="10118"/>
        </w:trPr>
        <w:tc>
          <w:tcPr>
            <w:tcW w:w="9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27A7CF" w14:textId="77777777" w:rsidR="00982C62" w:rsidRPr="00861488" w:rsidRDefault="00982C62" w:rsidP="003A4E34">
            <w:pPr>
              <w:pStyle w:val="TableParagraph"/>
              <w:spacing w:line="268" w:lineRule="exact"/>
              <w:ind w:left="107"/>
              <w:rPr>
                <w:spacing w:val="-5"/>
                <w:sz w:val="18"/>
                <w:szCs w:val="18"/>
              </w:rPr>
            </w:pP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5D9B46" w14:textId="77777777" w:rsidR="00982C62" w:rsidRPr="00861488" w:rsidRDefault="00982C62" w:rsidP="003A4E34">
            <w:pPr>
              <w:pStyle w:val="TableParagraph"/>
              <w:spacing w:line="259" w:lineRule="auto"/>
              <w:ind w:left="107" w:right="120"/>
              <w:rPr>
                <w:b/>
                <w:sz w:val="18"/>
                <w:szCs w:val="18"/>
              </w:rPr>
            </w:pPr>
          </w:p>
        </w:tc>
        <w:tc>
          <w:tcPr>
            <w:tcW w:w="37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E87394" w14:textId="2BD5500C" w:rsidR="00982C62" w:rsidRPr="00861488" w:rsidRDefault="00982C62" w:rsidP="003A4E34">
            <w:pPr>
              <w:pStyle w:val="TableParagraph"/>
              <w:spacing w:line="259" w:lineRule="auto"/>
              <w:ind w:left="106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A6CC6F" w14:textId="77777777" w:rsidR="00982C62" w:rsidRPr="00861488" w:rsidRDefault="00982C62" w:rsidP="003A4E34">
            <w:pPr>
              <w:pStyle w:val="TableParagraph"/>
              <w:spacing w:line="268" w:lineRule="exact"/>
              <w:ind w:left="30" w:right="23"/>
              <w:jc w:val="center"/>
              <w:rPr>
                <w:b/>
                <w:sz w:val="18"/>
                <w:szCs w:val="18"/>
              </w:rPr>
            </w:pPr>
          </w:p>
        </w:tc>
      </w:tr>
      <w:tr w:rsidR="00982C62" w:rsidRPr="00861488" w14:paraId="30FC4167" w14:textId="77777777" w:rsidTr="00654E7A">
        <w:trPr>
          <w:gridBefore w:val="1"/>
          <w:wBefore w:w="10" w:type="dxa"/>
          <w:trHeight w:val="56"/>
        </w:trPr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881C" w14:textId="77777777" w:rsidR="00982C62" w:rsidRPr="00861488" w:rsidRDefault="00982C62" w:rsidP="003A4E34">
            <w:pPr>
              <w:pStyle w:val="TableParagraph"/>
              <w:spacing w:line="268" w:lineRule="exact"/>
              <w:ind w:left="107"/>
              <w:rPr>
                <w:spacing w:val="-5"/>
                <w:sz w:val="18"/>
                <w:szCs w:val="18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73A4" w14:textId="77777777" w:rsidR="00982C62" w:rsidRPr="00861488" w:rsidRDefault="00982C62" w:rsidP="003A4E34">
            <w:pPr>
              <w:pStyle w:val="TableParagraph"/>
              <w:spacing w:line="259" w:lineRule="auto"/>
              <w:ind w:left="107" w:right="120"/>
              <w:rPr>
                <w:b/>
                <w:sz w:val="18"/>
                <w:szCs w:val="18"/>
              </w:rPr>
            </w:pPr>
          </w:p>
        </w:tc>
        <w:tc>
          <w:tcPr>
            <w:tcW w:w="378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46A4" w14:textId="746B1635" w:rsidR="00982C62" w:rsidRPr="00861488" w:rsidRDefault="00982C62" w:rsidP="003A4E34">
            <w:pPr>
              <w:pStyle w:val="TableParagraph"/>
              <w:spacing w:line="259" w:lineRule="auto"/>
              <w:ind w:left="106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054D" w14:textId="77777777" w:rsidR="00982C62" w:rsidRPr="00861488" w:rsidRDefault="00982C62" w:rsidP="003A4E34">
            <w:pPr>
              <w:pStyle w:val="TableParagraph"/>
              <w:spacing w:line="268" w:lineRule="exact"/>
              <w:ind w:left="30" w:right="23"/>
              <w:jc w:val="center"/>
              <w:rPr>
                <w:b/>
                <w:sz w:val="18"/>
                <w:szCs w:val="18"/>
              </w:rPr>
            </w:pPr>
          </w:p>
        </w:tc>
      </w:tr>
      <w:tr w:rsidR="003A4E34" w:rsidRPr="00861488" w14:paraId="7E84BE67" w14:textId="77777777" w:rsidTr="00365C13">
        <w:trPr>
          <w:gridBefore w:val="1"/>
          <w:wBefore w:w="10" w:type="dxa"/>
          <w:trHeight w:val="2265"/>
        </w:trPr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CB82" w14:textId="77777777" w:rsidR="003A4E34" w:rsidRPr="00861488" w:rsidRDefault="003A4E34" w:rsidP="00D6327D">
            <w:pPr>
              <w:pStyle w:val="TableParagraph"/>
              <w:spacing w:line="268" w:lineRule="exact"/>
              <w:ind w:left="107"/>
              <w:rPr>
                <w:spacing w:val="-5"/>
                <w:sz w:val="18"/>
                <w:szCs w:val="18"/>
              </w:rPr>
            </w:pPr>
            <w:r w:rsidRPr="00861488">
              <w:rPr>
                <w:spacing w:val="-5"/>
                <w:sz w:val="18"/>
                <w:szCs w:val="18"/>
              </w:rPr>
              <w:lastRenderedPageBreak/>
              <w:t>5.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11D1" w14:textId="77777777" w:rsidR="003A4E34" w:rsidRPr="00861488" w:rsidRDefault="003A4E34" w:rsidP="00D6327D">
            <w:pPr>
              <w:pStyle w:val="TableParagraph"/>
              <w:spacing w:line="259" w:lineRule="auto"/>
              <w:ind w:left="107" w:right="120"/>
              <w:rPr>
                <w:b/>
                <w:sz w:val="18"/>
                <w:szCs w:val="18"/>
              </w:rPr>
            </w:pPr>
            <w:r w:rsidRPr="00861488">
              <w:rPr>
                <w:b/>
                <w:sz w:val="18"/>
                <w:szCs w:val="18"/>
              </w:rPr>
              <w:t>Principiul apartenenței la o formă asociativă</w:t>
            </w:r>
          </w:p>
          <w:p w14:paraId="45E165BA" w14:textId="77777777" w:rsidR="003A4E34" w:rsidRPr="00861488" w:rsidRDefault="003A4E34" w:rsidP="003A4E34">
            <w:pPr>
              <w:pStyle w:val="TableParagraph"/>
              <w:spacing w:line="259" w:lineRule="auto"/>
              <w:ind w:left="107" w:right="120"/>
              <w:rPr>
                <w:b/>
                <w:sz w:val="18"/>
                <w:szCs w:val="18"/>
              </w:rPr>
            </w:pPr>
          </w:p>
          <w:p w14:paraId="73087280" w14:textId="77777777" w:rsidR="003A4E34" w:rsidRPr="00861488" w:rsidRDefault="003A4E34" w:rsidP="003A4E34">
            <w:pPr>
              <w:pStyle w:val="TableParagraph"/>
              <w:spacing w:line="259" w:lineRule="auto"/>
              <w:ind w:left="107" w:right="120"/>
              <w:rPr>
                <w:b/>
                <w:sz w:val="18"/>
                <w:szCs w:val="18"/>
              </w:rPr>
            </w:pPr>
          </w:p>
          <w:p w14:paraId="6F0B1D0D" w14:textId="0AB6B4C7" w:rsidR="003A4E34" w:rsidRPr="00861488" w:rsidRDefault="003A4E34" w:rsidP="003A4E34">
            <w:pPr>
              <w:pStyle w:val="TableParagraph"/>
              <w:spacing w:line="259" w:lineRule="auto"/>
              <w:ind w:left="107" w:right="120"/>
              <w:rPr>
                <w:b/>
                <w:sz w:val="18"/>
                <w:szCs w:val="18"/>
              </w:rPr>
            </w:pP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6E84" w14:textId="37884B4B" w:rsidR="003A4E34" w:rsidRPr="00861488" w:rsidRDefault="0095018F" w:rsidP="003A4E34">
            <w:pPr>
              <w:pStyle w:val="TableParagraph"/>
              <w:spacing w:line="259" w:lineRule="auto"/>
              <w:ind w:left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 </w:t>
            </w:r>
            <w:r w:rsidR="003A4E34" w:rsidRPr="00861488">
              <w:rPr>
                <w:sz w:val="18"/>
                <w:szCs w:val="18"/>
              </w:rPr>
              <w:t>Solicitantul este un Grup/Organizație de producători/ Cooperativă/ Societate Cooperativă care reprezintă interesele membrilor fermieri;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F5BE" w14:textId="77777777" w:rsidR="00654E7A" w:rsidRDefault="003A4E34" w:rsidP="003A4E34">
            <w:pPr>
              <w:pStyle w:val="TableParagraph"/>
              <w:spacing w:line="268" w:lineRule="exact"/>
              <w:ind w:left="30" w:right="23"/>
              <w:jc w:val="center"/>
              <w:rPr>
                <w:b/>
                <w:sz w:val="18"/>
                <w:szCs w:val="18"/>
              </w:rPr>
            </w:pPr>
            <w:r w:rsidRPr="00861488">
              <w:rPr>
                <w:b/>
                <w:sz w:val="18"/>
                <w:szCs w:val="18"/>
              </w:rPr>
              <w:t xml:space="preserve">MAX 15P </w:t>
            </w:r>
          </w:p>
          <w:p w14:paraId="2CAA7BEC" w14:textId="66F85A6D" w:rsidR="003A4E34" w:rsidRPr="00861488" w:rsidRDefault="003A4E34" w:rsidP="003A4E34">
            <w:pPr>
              <w:pStyle w:val="TableParagraph"/>
              <w:spacing w:line="268" w:lineRule="exact"/>
              <w:ind w:left="30" w:right="23"/>
              <w:jc w:val="center"/>
              <w:rPr>
                <w:b/>
                <w:sz w:val="18"/>
                <w:szCs w:val="18"/>
              </w:rPr>
            </w:pPr>
            <w:r w:rsidRPr="00861488">
              <w:rPr>
                <w:b/>
                <w:sz w:val="18"/>
                <w:szCs w:val="18"/>
              </w:rPr>
              <w:t>15 P</w:t>
            </w:r>
          </w:p>
          <w:p w14:paraId="2360C887" w14:textId="77777777" w:rsidR="003A4E34" w:rsidRPr="00861488" w:rsidRDefault="003A4E34" w:rsidP="003A4E34">
            <w:pPr>
              <w:pStyle w:val="TableParagraph"/>
              <w:spacing w:line="268" w:lineRule="exact"/>
              <w:ind w:left="30" w:right="23"/>
              <w:jc w:val="center"/>
              <w:rPr>
                <w:b/>
                <w:sz w:val="18"/>
                <w:szCs w:val="18"/>
              </w:rPr>
            </w:pPr>
          </w:p>
          <w:p w14:paraId="52F9BAEF" w14:textId="77777777" w:rsidR="003A4E34" w:rsidRPr="00861488" w:rsidRDefault="003A4E34" w:rsidP="003A4E34">
            <w:pPr>
              <w:pStyle w:val="TableParagraph"/>
              <w:spacing w:line="268" w:lineRule="exact"/>
              <w:ind w:left="30" w:right="23"/>
              <w:jc w:val="center"/>
              <w:rPr>
                <w:b/>
                <w:sz w:val="18"/>
                <w:szCs w:val="18"/>
              </w:rPr>
            </w:pPr>
          </w:p>
          <w:p w14:paraId="51853F23" w14:textId="77777777" w:rsidR="003A4E34" w:rsidRPr="00861488" w:rsidRDefault="003A4E34" w:rsidP="003A4E34">
            <w:pPr>
              <w:pStyle w:val="TableParagraph"/>
              <w:spacing w:line="268" w:lineRule="exact"/>
              <w:ind w:left="30" w:right="23"/>
              <w:jc w:val="center"/>
              <w:rPr>
                <w:b/>
                <w:sz w:val="18"/>
                <w:szCs w:val="18"/>
              </w:rPr>
            </w:pPr>
          </w:p>
          <w:p w14:paraId="7FD3F329" w14:textId="77777777" w:rsidR="003A4E34" w:rsidRPr="00861488" w:rsidRDefault="003A4E34" w:rsidP="003A4E34">
            <w:pPr>
              <w:pStyle w:val="TableParagraph"/>
              <w:spacing w:line="268" w:lineRule="exact"/>
              <w:ind w:left="30" w:right="23"/>
              <w:jc w:val="center"/>
              <w:rPr>
                <w:b/>
                <w:sz w:val="18"/>
                <w:szCs w:val="18"/>
              </w:rPr>
            </w:pPr>
          </w:p>
          <w:p w14:paraId="012456BF" w14:textId="77777777" w:rsidR="003A4E34" w:rsidRPr="00861488" w:rsidRDefault="003A4E34" w:rsidP="003A4E34">
            <w:pPr>
              <w:pStyle w:val="TableParagraph"/>
              <w:spacing w:line="268" w:lineRule="exact"/>
              <w:ind w:left="30" w:right="23"/>
              <w:jc w:val="center"/>
              <w:rPr>
                <w:b/>
                <w:sz w:val="18"/>
                <w:szCs w:val="18"/>
              </w:rPr>
            </w:pPr>
          </w:p>
          <w:p w14:paraId="4E84760A" w14:textId="77777777" w:rsidR="00654E7A" w:rsidRDefault="00654E7A" w:rsidP="00654E7A">
            <w:pPr>
              <w:pStyle w:val="TableParagraph"/>
              <w:spacing w:line="268" w:lineRule="exact"/>
              <w:ind w:right="23"/>
              <w:rPr>
                <w:b/>
                <w:sz w:val="18"/>
                <w:szCs w:val="18"/>
              </w:rPr>
            </w:pPr>
          </w:p>
          <w:p w14:paraId="6A2091C2" w14:textId="1D02B593" w:rsidR="003A4E34" w:rsidRPr="00861488" w:rsidRDefault="00654E7A" w:rsidP="00654E7A">
            <w:pPr>
              <w:pStyle w:val="TableParagraph"/>
              <w:spacing w:line="268" w:lineRule="exact"/>
              <w:ind w:right="2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</w:t>
            </w:r>
          </w:p>
        </w:tc>
      </w:tr>
      <w:tr w:rsidR="003A4E34" w:rsidRPr="00861488" w14:paraId="47C55978" w14:textId="77777777" w:rsidTr="003A4E34">
        <w:trPr>
          <w:gridBefore w:val="1"/>
          <w:wBefore w:w="10" w:type="dxa"/>
          <w:trHeight w:val="4497"/>
        </w:trPr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9758C" w14:textId="77777777" w:rsidR="003A4E34" w:rsidRPr="00861488" w:rsidRDefault="003A4E34" w:rsidP="003A4E34">
            <w:pPr>
              <w:pStyle w:val="TableParagraph"/>
              <w:spacing w:line="268" w:lineRule="exact"/>
              <w:ind w:left="107"/>
              <w:rPr>
                <w:spacing w:val="-5"/>
                <w:sz w:val="18"/>
                <w:szCs w:val="18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46B6" w14:textId="77777777" w:rsidR="003A4E34" w:rsidRPr="00861488" w:rsidRDefault="003A4E34" w:rsidP="003A4E34">
            <w:pPr>
              <w:pStyle w:val="TableParagraph"/>
              <w:ind w:left="107" w:right="120"/>
              <w:rPr>
                <w:b/>
                <w:sz w:val="18"/>
                <w:szCs w:val="18"/>
              </w:rPr>
            </w:pP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9F90" w14:textId="50B4624E" w:rsidR="003A4E34" w:rsidRPr="00861488" w:rsidRDefault="0095018F" w:rsidP="003A4E34">
            <w:pPr>
              <w:pStyle w:val="TableParagraph"/>
              <w:spacing w:line="259" w:lineRule="auto"/>
              <w:ind w:left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5.2 </w:t>
            </w:r>
            <w:r w:rsidR="003A4E34" w:rsidRPr="00861488">
              <w:rPr>
                <w:sz w:val="18"/>
                <w:szCs w:val="18"/>
              </w:rPr>
              <w:t xml:space="preserve"> Solicitantul este membru al unui grup sau al unei organizații de producători</w:t>
            </w:r>
            <w:r w:rsidR="003A4E34" w:rsidRPr="00861488">
              <w:rPr>
                <w:sz w:val="18"/>
                <w:szCs w:val="18"/>
              </w:rPr>
              <w:tab/>
              <w:t>sau</w:t>
            </w:r>
            <w:r w:rsidR="00C63122">
              <w:rPr>
                <w:sz w:val="18"/>
                <w:szCs w:val="18"/>
              </w:rPr>
              <w:t xml:space="preserve"> </w:t>
            </w:r>
            <w:r w:rsidR="003A4E34" w:rsidRPr="00861488">
              <w:rPr>
                <w:sz w:val="18"/>
                <w:szCs w:val="18"/>
              </w:rPr>
              <w:t>membru acționar/cooperator</w:t>
            </w:r>
            <w:r w:rsidR="003A4E34" w:rsidRPr="00861488">
              <w:rPr>
                <w:sz w:val="18"/>
                <w:szCs w:val="18"/>
              </w:rPr>
              <w:tab/>
            </w:r>
            <w:r w:rsidR="00C63122">
              <w:rPr>
                <w:sz w:val="18"/>
                <w:szCs w:val="18"/>
              </w:rPr>
              <w:t xml:space="preserve">al </w:t>
            </w:r>
            <w:r w:rsidR="003A4E34" w:rsidRPr="00861488">
              <w:rPr>
                <w:sz w:val="18"/>
                <w:szCs w:val="18"/>
              </w:rPr>
              <w:t>unei cooperative/societăți cooperative</w:t>
            </w:r>
          </w:p>
          <w:p w14:paraId="550E4349" w14:textId="77777777" w:rsidR="003A4E34" w:rsidRPr="00861488" w:rsidRDefault="003A4E34" w:rsidP="003A4E34">
            <w:pPr>
              <w:pStyle w:val="TableParagraph"/>
              <w:spacing w:line="259" w:lineRule="auto"/>
              <w:ind w:left="106"/>
              <w:rPr>
                <w:sz w:val="18"/>
                <w:szCs w:val="18"/>
              </w:rPr>
            </w:pPr>
          </w:p>
          <w:p w14:paraId="1F38178C" w14:textId="77777777" w:rsidR="003A4E34" w:rsidRPr="00861488" w:rsidRDefault="003A4E34" w:rsidP="003A4E34">
            <w:pPr>
              <w:pStyle w:val="TableParagraph"/>
              <w:spacing w:line="259" w:lineRule="auto"/>
              <w:ind w:left="106"/>
              <w:rPr>
                <w:sz w:val="18"/>
                <w:szCs w:val="18"/>
              </w:rPr>
            </w:pPr>
          </w:p>
          <w:p w14:paraId="45EC0909" w14:textId="26A76268" w:rsidR="003A4E34" w:rsidRPr="00861488" w:rsidRDefault="003A4E34" w:rsidP="003A4E34">
            <w:pPr>
              <w:pStyle w:val="TableParagraph"/>
              <w:spacing w:line="259" w:lineRule="auto"/>
              <w:ind w:left="106"/>
              <w:rPr>
                <w:sz w:val="18"/>
                <w:szCs w:val="18"/>
              </w:rPr>
            </w:pPr>
            <w:r w:rsidRPr="00861488">
              <w:rPr>
                <w:sz w:val="18"/>
                <w:szCs w:val="18"/>
              </w:rPr>
              <w:t>Înainte de efectuarea ultimei plăți se va verifica dacă în ultimele 12 luni înainte de depunerea ultimei cereri de plată beneficiarul a comercializat prin intermediul unui grup de producători</w:t>
            </w:r>
            <w:r w:rsidR="00C63122">
              <w:rPr>
                <w:sz w:val="18"/>
                <w:szCs w:val="18"/>
              </w:rPr>
              <w:t xml:space="preserve">, </w:t>
            </w:r>
            <w:r w:rsidRPr="00861488">
              <w:rPr>
                <w:sz w:val="18"/>
                <w:szCs w:val="18"/>
              </w:rPr>
              <w:t>organizații de producători sau cooperative, minimum 50%-</w:t>
            </w:r>
            <w:r w:rsidR="00C63122">
              <w:rPr>
                <w:sz w:val="18"/>
                <w:szCs w:val="18"/>
              </w:rPr>
              <w:t>100</w:t>
            </w:r>
            <w:r w:rsidRPr="00861488">
              <w:rPr>
                <w:sz w:val="18"/>
                <w:szCs w:val="18"/>
              </w:rPr>
              <w:t>% din producția proprie, după caz*.</w:t>
            </w:r>
          </w:p>
          <w:p w14:paraId="111221C1" w14:textId="77777777" w:rsidR="003A4E34" w:rsidRDefault="003A4E34" w:rsidP="003A4E34">
            <w:pPr>
              <w:pStyle w:val="TableParagraph"/>
              <w:spacing w:line="259" w:lineRule="auto"/>
              <w:ind w:left="106"/>
              <w:rPr>
                <w:sz w:val="18"/>
                <w:szCs w:val="18"/>
              </w:rPr>
            </w:pPr>
            <w:r w:rsidRPr="00861488">
              <w:rPr>
                <w:sz w:val="18"/>
                <w:szCs w:val="18"/>
              </w:rPr>
              <w:t>*</w:t>
            </w:r>
            <w:r w:rsidRPr="00861488">
              <w:rPr>
                <w:sz w:val="18"/>
                <w:szCs w:val="18"/>
              </w:rPr>
              <w:tab/>
              <w:t>în</w:t>
            </w:r>
            <w:r w:rsidRPr="00861488">
              <w:rPr>
                <w:sz w:val="18"/>
                <w:szCs w:val="18"/>
              </w:rPr>
              <w:tab/>
              <w:t>cazul</w:t>
            </w:r>
            <w:r w:rsidRPr="00861488">
              <w:rPr>
                <w:sz w:val="18"/>
                <w:szCs w:val="18"/>
              </w:rPr>
              <w:tab/>
              <w:t>membrilor grupurilor/organizațiilor de producători aceștia trebuie să comercializeze un procent minim din producţia proprie prin intermediul grupului/organizaţiei de producători între 50-</w:t>
            </w:r>
            <w:r w:rsidR="00C63122">
              <w:rPr>
                <w:sz w:val="18"/>
                <w:szCs w:val="18"/>
              </w:rPr>
              <w:t>10</w:t>
            </w:r>
            <w:r w:rsidR="00300107">
              <w:rPr>
                <w:sz w:val="18"/>
                <w:szCs w:val="18"/>
              </w:rPr>
              <w:t>0</w:t>
            </w:r>
            <w:r w:rsidRPr="00861488">
              <w:rPr>
                <w:sz w:val="18"/>
                <w:szCs w:val="18"/>
              </w:rPr>
              <w:t>%, în funcție de vechime</w:t>
            </w:r>
            <w:r w:rsidR="00300107">
              <w:rPr>
                <w:sz w:val="18"/>
                <w:szCs w:val="18"/>
              </w:rPr>
              <w:t xml:space="preserve"> </w:t>
            </w:r>
            <w:r w:rsidRPr="00861488">
              <w:rPr>
                <w:sz w:val="18"/>
                <w:szCs w:val="18"/>
              </w:rPr>
              <w:t>grupului/organizației, conform Ordonanței 37/2005, art. 6, alin 3.</w:t>
            </w:r>
          </w:p>
          <w:p w14:paraId="3637B7FB" w14:textId="77777777" w:rsidR="00300107" w:rsidRPr="00300107" w:rsidRDefault="00300107" w:rsidP="00300107">
            <w:pPr>
              <w:pStyle w:val="TableParagraph"/>
              <w:ind w:left="106"/>
              <w:rPr>
                <w:sz w:val="18"/>
                <w:szCs w:val="18"/>
              </w:rPr>
            </w:pPr>
            <w:r w:rsidRPr="00300107">
              <w:rPr>
                <w:sz w:val="18"/>
                <w:szCs w:val="18"/>
              </w:rPr>
              <w:t>În cazul în care până la momentul</w:t>
            </w:r>
          </w:p>
          <w:p w14:paraId="1299E523" w14:textId="77777777" w:rsidR="00300107" w:rsidRPr="00300107" w:rsidRDefault="00300107" w:rsidP="00300107">
            <w:pPr>
              <w:pStyle w:val="TableParagraph"/>
              <w:ind w:left="106"/>
              <w:rPr>
                <w:sz w:val="18"/>
                <w:szCs w:val="18"/>
              </w:rPr>
            </w:pPr>
            <w:r w:rsidRPr="00300107">
              <w:rPr>
                <w:sz w:val="18"/>
                <w:szCs w:val="18"/>
              </w:rPr>
              <w:t>depunerii ultimei cereri de plată</w:t>
            </w:r>
          </w:p>
          <w:p w14:paraId="34F83819" w14:textId="77777777" w:rsidR="00300107" w:rsidRPr="00300107" w:rsidRDefault="00300107" w:rsidP="00300107">
            <w:pPr>
              <w:pStyle w:val="TableParagraph"/>
              <w:ind w:left="106"/>
              <w:rPr>
                <w:sz w:val="18"/>
                <w:szCs w:val="18"/>
              </w:rPr>
            </w:pPr>
            <w:r w:rsidRPr="00300107">
              <w:rPr>
                <w:sz w:val="18"/>
                <w:szCs w:val="18"/>
              </w:rPr>
              <w:t>beneficiarul nu realizează producție nu</w:t>
            </w:r>
          </w:p>
          <w:p w14:paraId="318CDC64" w14:textId="77777777" w:rsidR="00300107" w:rsidRPr="00300107" w:rsidRDefault="00300107" w:rsidP="00300107">
            <w:pPr>
              <w:pStyle w:val="TableParagraph"/>
              <w:ind w:left="106"/>
              <w:rPr>
                <w:sz w:val="18"/>
                <w:szCs w:val="18"/>
              </w:rPr>
            </w:pPr>
            <w:r w:rsidRPr="00300107">
              <w:rPr>
                <w:sz w:val="18"/>
                <w:szCs w:val="18"/>
              </w:rPr>
              <w:t>se aplică regula referitoare la procentul</w:t>
            </w:r>
          </w:p>
          <w:p w14:paraId="0B237A6F" w14:textId="03EFC2D8" w:rsidR="00300107" w:rsidRPr="00861488" w:rsidRDefault="00300107" w:rsidP="00300107">
            <w:pPr>
              <w:pStyle w:val="TableParagraph"/>
              <w:spacing w:line="259" w:lineRule="auto"/>
              <w:ind w:left="106"/>
              <w:rPr>
                <w:sz w:val="18"/>
                <w:szCs w:val="18"/>
              </w:rPr>
            </w:pPr>
            <w:r w:rsidRPr="00300107">
              <w:rPr>
                <w:sz w:val="18"/>
                <w:szCs w:val="18"/>
              </w:rPr>
              <w:t>producției comercializate.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CB7D5" w14:textId="301D1D5B" w:rsidR="003A4E34" w:rsidRPr="00861488" w:rsidRDefault="00654E7A" w:rsidP="003A4E34">
            <w:pPr>
              <w:pStyle w:val="TableParagraph"/>
              <w:spacing w:line="268" w:lineRule="exact"/>
              <w:ind w:left="30" w:right="2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P</w:t>
            </w:r>
          </w:p>
        </w:tc>
      </w:tr>
      <w:tr w:rsidR="003A4E34" w:rsidRPr="00861488" w14:paraId="612387E2" w14:textId="77777777" w:rsidTr="00365C13">
        <w:trPr>
          <w:gridBefore w:val="1"/>
          <w:wBefore w:w="10" w:type="dxa"/>
          <w:trHeight w:val="2213"/>
        </w:trPr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2A6E" w14:textId="77777777" w:rsidR="003A4E34" w:rsidRPr="00861488" w:rsidRDefault="003A4E34" w:rsidP="00D6327D">
            <w:pPr>
              <w:pStyle w:val="TableParagraph"/>
              <w:spacing w:line="268" w:lineRule="exact"/>
              <w:ind w:left="107"/>
              <w:rPr>
                <w:spacing w:val="-5"/>
                <w:sz w:val="18"/>
                <w:szCs w:val="18"/>
              </w:rPr>
            </w:pPr>
            <w:r w:rsidRPr="00861488">
              <w:rPr>
                <w:spacing w:val="-5"/>
                <w:sz w:val="18"/>
                <w:szCs w:val="18"/>
              </w:rPr>
              <w:t>6.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B5FE" w14:textId="77777777" w:rsidR="003A4E34" w:rsidRPr="00861488" w:rsidRDefault="003A4E34" w:rsidP="003A4E34">
            <w:pPr>
              <w:pStyle w:val="TableParagraph"/>
              <w:spacing w:line="259" w:lineRule="auto"/>
              <w:ind w:left="107" w:right="120"/>
              <w:rPr>
                <w:b/>
                <w:sz w:val="18"/>
                <w:szCs w:val="18"/>
              </w:rPr>
            </w:pPr>
            <w:r w:rsidRPr="00861488">
              <w:rPr>
                <w:b/>
                <w:sz w:val="18"/>
                <w:szCs w:val="18"/>
              </w:rPr>
              <w:t>Principiul proprietății</w:t>
            </w:r>
          </w:p>
          <w:p w14:paraId="3CD0D12D" w14:textId="77777777" w:rsidR="003A4E34" w:rsidRPr="00861488" w:rsidRDefault="003A4E34" w:rsidP="003A4E34">
            <w:pPr>
              <w:pStyle w:val="TableParagraph"/>
              <w:spacing w:line="259" w:lineRule="auto"/>
              <w:ind w:left="107" w:right="120"/>
              <w:rPr>
                <w:b/>
                <w:sz w:val="18"/>
                <w:szCs w:val="18"/>
              </w:rPr>
            </w:pPr>
          </w:p>
          <w:p w14:paraId="31F58796" w14:textId="77777777" w:rsidR="003A4E34" w:rsidRPr="00861488" w:rsidRDefault="003A4E34" w:rsidP="003A4E34">
            <w:pPr>
              <w:pStyle w:val="TableParagraph"/>
              <w:spacing w:line="259" w:lineRule="auto"/>
              <w:ind w:left="107" w:right="120"/>
              <w:rPr>
                <w:b/>
                <w:sz w:val="18"/>
                <w:szCs w:val="18"/>
              </w:rPr>
            </w:pPr>
          </w:p>
          <w:p w14:paraId="335F4FF9" w14:textId="77777777" w:rsidR="003A4E34" w:rsidRPr="00861488" w:rsidRDefault="003A4E34" w:rsidP="003A4E34">
            <w:pPr>
              <w:pStyle w:val="TableParagraph"/>
              <w:spacing w:line="259" w:lineRule="auto"/>
              <w:ind w:left="107" w:right="120"/>
              <w:rPr>
                <w:b/>
                <w:sz w:val="18"/>
                <w:szCs w:val="18"/>
              </w:rPr>
            </w:pPr>
            <w:r w:rsidRPr="00861488">
              <w:rPr>
                <w:b/>
                <w:sz w:val="18"/>
                <w:szCs w:val="18"/>
              </w:rPr>
              <w:t>Punctajul se calculează în funcție de proporția de teren deținută în proprietate din total teren pe care se realizează</w:t>
            </w:r>
          </w:p>
          <w:p w14:paraId="6A8BCC0F" w14:textId="77777777" w:rsidR="003A4E34" w:rsidRPr="00861488" w:rsidRDefault="003A4E34" w:rsidP="003A4E34">
            <w:pPr>
              <w:pStyle w:val="TableParagraph"/>
              <w:spacing w:line="259" w:lineRule="auto"/>
              <w:ind w:left="107" w:right="120"/>
              <w:rPr>
                <w:b/>
                <w:sz w:val="18"/>
                <w:szCs w:val="18"/>
              </w:rPr>
            </w:pPr>
            <w:r w:rsidRPr="00861488">
              <w:rPr>
                <w:b/>
                <w:sz w:val="18"/>
                <w:szCs w:val="18"/>
              </w:rPr>
              <w:t>investiția (înființare pepiniere).</w:t>
            </w:r>
          </w:p>
          <w:p w14:paraId="447746B1" w14:textId="58DC0E61" w:rsidR="003A4E34" w:rsidRPr="00861488" w:rsidRDefault="003A4E34" w:rsidP="00300107">
            <w:pPr>
              <w:pStyle w:val="TableParagraph"/>
              <w:spacing w:line="259" w:lineRule="auto"/>
              <w:ind w:left="107" w:right="120"/>
              <w:rPr>
                <w:b/>
                <w:sz w:val="18"/>
                <w:szCs w:val="18"/>
              </w:rPr>
            </w:pP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DF73" w14:textId="77777777" w:rsidR="003A4E34" w:rsidRPr="00861488" w:rsidRDefault="003A4E34" w:rsidP="003A4E34">
            <w:pPr>
              <w:pStyle w:val="TableParagraph"/>
              <w:spacing w:line="259" w:lineRule="auto"/>
              <w:ind w:left="106"/>
              <w:rPr>
                <w:sz w:val="18"/>
                <w:szCs w:val="18"/>
              </w:rPr>
            </w:pPr>
            <w:r w:rsidRPr="00861488">
              <w:rPr>
                <w:sz w:val="18"/>
                <w:szCs w:val="18"/>
              </w:rPr>
              <w:t>Solicitantul deține în proprietate sau administrare (în cazul entităților publice cu personalitate juridică) terenul pe care se face înființarea de pepiniere.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0EE0" w14:textId="77777777" w:rsidR="003A4E34" w:rsidRPr="00861488" w:rsidRDefault="003A4E34" w:rsidP="003A4E34">
            <w:pPr>
              <w:pStyle w:val="TableParagraph"/>
              <w:spacing w:line="268" w:lineRule="exact"/>
              <w:ind w:left="30" w:right="23"/>
              <w:jc w:val="center"/>
              <w:rPr>
                <w:b/>
                <w:sz w:val="18"/>
                <w:szCs w:val="18"/>
              </w:rPr>
            </w:pPr>
            <w:r w:rsidRPr="00861488">
              <w:rPr>
                <w:b/>
                <w:sz w:val="18"/>
                <w:szCs w:val="18"/>
              </w:rPr>
              <w:t>15 P</w:t>
            </w:r>
          </w:p>
        </w:tc>
      </w:tr>
      <w:tr w:rsidR="00460CD3" w:rsidRPr="00861488" w14:paraId="7402F285" w14:textId="77777777" w:rsidTr="00460CD3">
        <w:trPr>
          <w:gridBefore w:val="1"/>
          <w:wBefore w:w="10" w:type="dxa"/>
          <w:trHeight w:val="2424"/>
        </w:trPr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DE3294" w14:textId="77777777" w:rsidR="00460CD3" w:rsidRPr="00861488" w:rsidRDefault="00460CD3" w:rsidP="003A4E34">
            <w:pPr>
              <w:pStyle w:val="TableParagraph"/>
              <w:spacing w:line="268" w:lineRule="exact"/>
              <w:ind w:left="107"/>
              <w:rPr>
                <w:spacing w:val="-5"/>
                <w:sz w:val="18"/>
                <w:szCs w:val="18"/>
              </w:rPr>
            </w:pPr>
            <w:r w:rsidRPr="00861488">
              <w:rPr>
                <w:spacing w:val="-5"/>
                <w:sz w:val="18"/>
                <w:szCs w:val="18"/>
              </w:rPr>
              <w:t>7.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471C79" w14:textId="77777777" w:rsidR="00460CD3" w:rsidRPr="00861488" w:rsidRDefault="00460CD3" w:rsidP="003A4E34">
            <w:pPr>
              <w:pStyle w:val="TableParagraph"/>
              <w:spacing w:line="259" w:lineRule="auto"/>
              <w:ind w:left="107" w:right="120"/>
              <w:rPr>
                <w:b/>
                <w:sz w:val="18"/>
                <w:szCs w:val="18"/>
              </w:rPr>
            </w:pPr>
            <w:r w:rsidRPr="00861488">
              <w:rPr>
                <w:b/>
                <w:sz w:val="18"/>
                <w:szCs w:val="18"/>
              </w:rPr>
              <w:t>Principiul utilizării soluțiilor digitale și/sau operațiuni legate de agricultura de precizie</w:t>
            </w: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DE1BC8" w14:textId="77777777" w:rsidR="00460CD3" w:rsidRPr="00861488" w:rsidRDefault="00460CD3" w:rsidP="003A4E34">
            <w:pPr>
              <w:pStyle w:val="TableParagraph"/>
              <w:spacing w:line="259" w:lineRule="auto"/>
              <w:ind w:left="106"/>
              <w:rPr>
                <w:sz w:val="18"/>
                <w:szCs w:val="18"/>
              </w:rPr>
            </w:pPr>
            <w:r w:rsidRPr="00861488">
              <w:rPr>
                <w:sz w:val="18"/>
                <w:szCs w:val="18"/>
              </w:rPr>
              <w:t>Proiecte de investiții care promovează utilizarea soluțiilor digitale și/sau operațiuni legate de agricultura de precizie</w:t>
            </w:r>
          </w:p>
          <w:p w14:paraId="04DC7691" w14:textId="77777777" w:rsidR="00460CD3" w:rsidRPr="00460CD3" w:rsidRDefault="00460CD3" w:rsidP="003A4E3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1676"/>
                <w:tab w:val="left" w:pos="2326"/>
                <w:tab w:val="left" w:pos="2880"/>
              </w:tabs>
              <w:spacing w:before="92"/>
              <w:rPr>
                <w:b/>
                <w:bCs/>
                <w:sz w:val="18"/>
                <w:szCs w:val="18"/>
              </w:rPr>
            </w:pPr>
            <w:r w:rsidRPr="00460CD3">
              <w:rPr>
                <w:b/>
                <w:bCs/>
                <w:sz w:val="18"/>
                <w:szCs w:val="18"/>
              </w:rPr>
              <w:t>minim</w:t>
            </w:r>
            <w:r w:rsidRPr="00460CD3">
              <w:rPr>
                <w:b/>
                <w:bCs/>
                <w:sz w:val="18"/>
                <w:szCs w:val="18"/>
              </w:rPr>
              <w:tab/>
              <w:t>10%</w:t>
            </w:r>
            <w:r w:rsidRPr="00460CD3">
              <w:rPr>
                <w:b/>
                <w:bCs/>
                <w:sz w:val="18"/>
                <w:szCs w:val="18"/>
              </w:rPr>
              <w:tab/>
              <w:t>din</w:t>
            </w:r>
            <w:r w:rsidRPr="00460CD3">
              <w:rPr>
                <w:b/>
                <w:bCs/>
                <w:sz w:val="18"/>
                <w:szCs w:val="18"/>
              </w:rPr>
              <w:tab/>
              <w:t>valoarea</w:t>
            </w:r>
          </w:p>
          <w:p w14:paraId="18BD40EA" w14:textId="77777777" w:rsidR="00460CD3" w:rsidRDefault="00460CD3" w:rsidP="003A4E34">
            <w:pPr>
              <w:pStyle w:val="TableParagraph"/>
              <w:spacing w:line="259" w:lineRule="auto"/>
              <w:ind w:left="106"/>
              <w:rPr>
                <w:b/>
                <w:bCs/>
                <w:sz w:val="18"/>
                <w:szCs w:val="18"/>
              </w:rPr>
            </w:pPr>
            <w:r w:rsidRPr="00460CD3">
              <w:rPr>
                <w:b/>
                <w:bCs/>
                <w:sz w:val="18"/>
                <w:szCs w:val="18"/>
              </w:rPr>
              <w:t>eligibilă a proiectului);</w:t>
            </w:r>
          </w:p>
          <w:p w14:paraId="051D4A26" w14:textId="77777777" w:rsidR="00460CD3" w:rsidRPr="00460CD3" w:rsidRDefault="00460CD3" w:rsidP="003A4E34">
            <w:pPr>
              <w:pStyle w:val="TableParagraph"/>
              <w:spacing w:line="259" w:lineRule="auto"/>
              <w:ind w:left="106"/>
              <w:rPr>
                <w:b/>
                <w:bCs/>
                <w:sz w:val="18"/>
                <w:szCs w:val="18"/>
              </w:rPr>
            </w:pPr>
          </w:p>
          <w:p w14:paraId="741C3D73" w14:textId="69E868A0" w:rsidR="00460CD3" w:rsidRPr="00861488" w:rsidRDefault="00460CD3" w:rsidP="003A4E34">
            <w:pPr>
              <w:pStyle w:val="TableParagraph"/>
              <w:spacing w:line="259" w:lineRule="auto"/>
              <w:ind w:left="106"/>
              <w:rPr>
                <w:sz w:val="18"/>
                <w:szCs w:val="18"/>
              </w:rPr>
            </w:pPr>
            <w:r w:rsidRPr="00861488">
              <w:rPr>
                <w:sz w:val="18"/>
                <w:szCs w:val="18"/>
              </w:rPr>
              <w:t xml:space="preserve">Se va completa de către solicitant un deviz distinct, se vor prezenta documentele și se va justifica </w:t>
            </w:r>
            <w:r w:rsidR="00DB4A28">
              <w:rPr>
                <w:sz w:val="18"/>
                <w:szCs w:val="18"/>
              </w:rPr>
              <w:t>în cadrul</w:t>
            </w:r>
            <w:r w:rsidRPr="00861488">
              <w:rPr>
                <w:sz w:val="18"/>
                <w:szCs w:val="18"/>
              </w:rPr>
              <w:t xml:space="preserve"> </w:t>
            </w:r>
            <w:r w:rsidR="00DB4A28">
              <w:rPr>
                <w:sz w:val="18"/>
                <w:szCs w:val="18"/>
              </w:rPr>
              <w:t>C</w:t>
            </w:r>
            <w:r w:rsidRPr="00861488">
              <w:rPr>
                <w:sz w:val="18"/>
                <w:szCs w:val="18"/>
              </w:rPr>
              <w:t>ererii de finanțare.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B36238" w14:textId="77777777" w:rsidR="00460CD3" w:rsidRDefault="00460CD3" w:rsidP="003A4E34">
            <w:pPr>
              <w:pStyle w:val="TableParagraph"/>
              <w:spacing w:line="268" w:lineRule="exact"/>
              <w:ind w:left="30" w:right="23"/>
              <w:jc w:val="center"/>
              <w:rPr>
                <w:b/>
                <w:sz w:val="18"/>
                <w:szCs w:val="18"/>
              </w:rPr>
            </w:pPr>
            <w:r w:rsidRPr="00861488">
              <w:rPr>
                <w:b/>
                <w:sz w:val="18"/>
                <w:szCs w:val="18"/>
              </w:rPr>
              <w:t>MAX 15</w:t>
            </w:r>
          </w:p>
          <w:p w14:paraId="1EA8AFE0" w14:textId="77777777" w:rsidR="00460CD3" w:rsidRDefault="00460CD3" w:rsidP="003A4E34">
            <w:pPr>
              <w:pStyle w:val="TableParagraph"/>
              <w:spacing w:line="268" w:lineRule="exact"/>
              <w:ind w:left="30" w:right="23"/>
              <w:jc w:val="center"/>
              <w:rPr>
                <w:b/>
                <w:sz w:val="18"/>
                <w:szCs w:val="18"/>
              </w:rPr>
            </w:pPr>
          </w:p>
          <w:p w14:paraId="0A8F8022" w14:textId="77777777" w:rsidR="00460CD3" w:rsidRPr="00861488" w:rsidRDefault="00460CD3" w:rsidP="003A4E34">
            <w:pPr>
              <w:pStyle w:val="TableParagraph"/>
              <w:spacing w:line="268" w:lineRule="exact"/>
              <w:ind w:left="30" w:right="23"/>
              <w:jc w:val="center"/>
              <w:rPr>
                <w:b/>
                <w:sz w:val="18"/>
                <w:szCs w:val="18"/>
              </w:rPr>
            </w:pPr>
          </w:p>
          <w:p w14:paraId="7A6E4967" w14:textId="47CBE538" w:rsidR="00460CD3" w:rsidRPr="00861488" w:rsidRDefault="00460CD3" w:rsidP="003A4E34">
            <w:pPr>
              <w:pStyle w:val="TableParagraph"/>
              <w:spacing w:line="268" w:lineRule="exact"/>
              <w:ind w:left="30" w:right="23"/>
              <w:jc w:val="center"/>
              <w:rPr>
                <w:b/>
                <w:sz w:val="18"/>
                <w:szCs w:val="18"/>
              </w:rPr>
            </w:pPr>
            <w:r w:rsidRPr="00861488">
              <w:rPr>
                <w:b/>
                <w:sz w:val="18"/>
                <w:szCs w:val="18"/>
              </w:rPr>
              <w:t>15 P</w:t>
            </w:r>
          </w:p>
        </w:tc>
      </w:tr>
      <w:tr w:rsidR="003A4E34" w:rsidRPr="00861488" w14:paraId="49285E17" w14:textId="77777777" w:rsidTr="003A4E34">
        <w:trPr>
          <w:gridAfter w:val="1"/>
          <w:wAfter w:w="10" w:type="dxa"/>
          <w:trHeight w:val="542"/>
        </w:trPr>
        <w:tc>
          <w:tcPr>
            <w:tcW w:w="908" w:type="dxa"/>
            <w:gridSpan w:val="2"/>
          </w:tcPr>
          <w:p w14:paraId="5E9B9E39" w14:textId="77777777" w:rsidR="003A4E34" w:rsidRPr="00861488" w:rsidRDefault="003A4E34" w:rsidP="00D6327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754" w:type="dxa"/>
            <w:gridSpan w:val="3"/>
          </w:tcPr>
          <w:p w14:paraId="1311E513" w14:textId="77777777" w:rsidR="003A4E34" w:rsidRPr="00861488" w:rsidRDefault="003A4E34" w:rsidP="00D6327D">
            <w:pPr>
              <w:pStyle w:val="TableParagraph"/>
              <w:spacing w:line="268" w:lineRule="exact"/>
              <w:ind w:left="107"/>
              <w:rPr>
                <w:b/>
                <w:sz w:val="18"/>
                <w:szCs w:val="18"/>
              </w:rPr>
            </w:pPr>
            <w:r w:rsidRPr="00861488">
              <w:rPr>
                <w:b/>
                <w:spacing w:val="-2"/>
                <w:sz w:val="18"/>
                <w:szCs w:val="18"/>
              </w:rPr>
              <w:t>Total</w:t>
            </w:r>
          </w:p>
        </w:tc>
        <w:tc>
          <w:tcPr>
            <w:tcW w:w="1260" w:type="dxa"/>
            <w:gridSpan w:val="2"/>
          </w:tcPr>
          <w:p w14:paraId="308DC0C0" w14:textId="77777777" w:rsidR="003A4E34" w:rsidRPr="00861488" w:rsidRDefault="003A4E34" w:rsidP="00D6327D">
            <w:pPr>
              <w:pStyle w:val="TableParagraph"/>
              <w:spacing w:line="268" w:lineRule="exact"/>
              <w:ind w:left="106"/>
              <w:rPr>
                <w:b/>
                <w:sz w:val="18"/>
                <w:szCs w:val="18"/>
              </w:rPr>
            </w:pPr>
            <w:r w:rsidRPr="00861488">
              <w:rPr>
                <w:b/>
                <w:sz w:val="18"/>
                <w:szCs w:val="18"/>
              </w:rPr>
              <w:t>100</w:t>
            </w:r>
            <w:r w:rsidRPr="00861488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61488">
              <w:rPr>
                <w:b/>
                <w:spacing w:val="-10"/>
                <w:sz w:val="18"/>
                <w:szCs w:val="18"/>
              </w:rPr>
              <w:t>p</w:t>
            </w:r>
          </w:p>
        </w:tc>
      </w:tr>
    </w:tbl>
    <w:p w14:paraId="2CA037FE" w14:textId="536FDBFC" w:rsidR="00B35C87" w:rsidRDefault="00B35C87" w:rsidP="006B7181">
      <w:pPr>
        <w:rPr>
          <w:rFonts w:ascii="Arial" w:hAnsi="Arial" w:cs="Arial"/>
          <w:sz w:val="18"/>
          <w:szCs w:val="18"/>
          <w:lang w:val="es-ES"/>
        </w:rPr>
      </w:pPr>
      <w:r w:rsidRPr="005C54B6">
        <w:rPr>
          <w:rFonts w:ascii="Arial" w:hAnsi="Arial" w:cs="Arial"/>
          <w:sz w:val="18"/>
          <w:szCs w:val="18"/>
          <w:lang w:val="es-ES"/>
        </w:rPr>
        <w:t xml:space="preserve">Pragul de calitate prestabilit (pragul minim) este de: </w:t>
      </w:r>
      <w:r w:rsidR="00636376">
        <w:rPr>
          <w:rFonts w:ascii="Arial" w:hAnsi="Arial" w:cs="Arial"/>
          <w:sz w:val="18"/>
          <w:szCs w:val="18"/>
          <w:lang w:val="es-ES"/>
        </w:rPr>
        <w:t>20</w:t>
      </w:r>
      <w:r w:rsidRPr="005C54B6">
        <w:rPr>
          <w:rFonts w:ascii="Arial" w:hAnsi="Arial" w:cs="Arial"/>
          <w:sz w:val="18"/>
          <w:szCs w:val="18"/>
          <w:lang w:val="es-ES"/>
        </w:rPr>
        <w:t xml:space="preserve"> puncte.</w:t>
      </w:r>
    </w:p>
    <w:p w14:paraId="46BDFB05" w14:textId="77777777" w:rsidR="00DB4A28" w:rsidRPr="005C54B6" w:rsidRDefault="00DB4A28" w:rsidP="006B7181">
      <w:pPr>
        <w:rPr>
          <w:rFonts w:ascii="Arial" w:hAnsi="Arial" w:cs="Arial"/>
          <w:sz w:val="18"/>
          <w:szCs w:val="18"/>
          <w:lang w:val="es-ES"/>
        </w:rPr>
      </w:pPr>
    </w:p>
    <w:p w14:paraId="7C510F24" w14:textId="77777777" w:rsidR="00EE433A" w:rsidRPr="00EE433A" w:rsidRDefault="00EE433A" w:rsidP="00EE433A">
      <w:pPr>
        <w:spacing w:after="0" w:line="276" w:lineRule="auto"/>
        <w:jc w:val="both"/>
        <w:rPr>
          <w:rFonts w:ascii="Arial" w:hAnsi="Arial" w:cs="Arial"/>
          <w:iCs/>
          <w:sz w:val="18"/>
          <w:szCs w:val="18"/>
          <w:lang w:val="es-ES"/>
        </w:rPr>
      </w:pPr>
      <w:r w:rsidRPr="00EE433A">
        <w:rPr>
          <w:rFonts w:ascii="Arial" w:hAnsi="Arial" w:cs="Arial"/>
          <w:iCs/>
          <w:sz w:val="18"/>
          <w:szCs w:val="18"/>
          <w:lang w:val="es-ES"/>
        </w:rPr>
        <w:lastRenderedPageBreak/>
        <w:t>Departajarea proiectelor cu același punctaj se va face în următoarea ordine:</w:t>
      </w:r>
    </w:p>
    <w:p w14:paraId="4CBECCE4" w14:textId="77777777" w:rsidR="00EE433A" w:rsidRPr="00EE433A" w:rsidRDefault="00EE433A" w:rsidP="00EE433A">
      <w:pPr>
        <w:spacing w:after="0" w:line="276" w:lineRule="auto"/>
        <w:jc w:val="both"/>
        <w:rPr>
          <w:rFonts w:ascii="Arial" w:hAnsi="Arial" w:cs="Arial"/>
          <w:iCs/>
          <w:sz w:val="18"/>
          <w:szCs w:val="18"/>
          <w:lang w:val="es-ES"/>
        </w:rPr>
      </w:pPr>
      <w:r w:rsidRPr="00EE433A">
        <w:rPr>
          <w:rFonts w:ascii="Arial" w:hAnsi="Arial" w:cs="Arial"/>
          <w:iCs/>
          <w:sz w:val="18"/>
          <w:szCs w:val="18"/>
          <w:lang w:val="es-ES"/>
        </w:rPr>
        <w:t>- Principiul reconversiei (investiții care presupun reconversie)</w:t>
      </w:r>
    </w:p>
    <w:p w14:paraId="4EC7278F" w14:textId="77777777" w:rsidR="00EE433A" w:rsidRPr="00EE433A" w:rsidRDefault="00EE433A" w:rsidP="00EE433A">
      <w:pPr>
        <w:spacing w:after="0" w:line="276" w:lineRule="auto"/>
        <w:jc w:val="both"/>
        <w:rPr>
          <w:rFonts w:ascii="Arial" w:hAnsi="Arial" w:cs="Arial"/>
          <w:iCs/>
          <w:sz w:val="18"/>
          <w:szCs w:val="18"/>
          <w:lang w:val="es-ES"/>
        </w:rPr>
      </w:pPr>
      <w:r w:rsidRPr="00EE433A">
        <w:rPr>
          <w:rFonts w:ascii="Arial" w:hAnsi="Arial" w:cs="Arial"/>
          <w:iCs/>
          <w:sz w:val="18"/>
          <w:szCs w:val="18"/>
          <w:lang w:val="es-ES"/>
        </w:rPr>
        <w:t>- Principiul proprietății (exploatațiile agricole care deţin în proprietate terenul și plantațiile pomicole supuse reconversiei și terenul pe care se face înfiinţarea de plantații pomicole).</w:t>
      </w:r>
    </w:p>
    <w:p w14:paraId="494585E5" w14:textId="77777777" w:rsidR="00EE433A" w:rsidRDefault="00EE433A" w:rsidP="00EE433A">
      <w:pPr>
        <w:spacing w:after="0" w:line="276" w:lineRule="auto"/>
        <w:jc w:val="both"/>
        <w:rPr>
          <w:rFonts w:ascii="Arial" w:hAnsi="Arial" w:cs="Arial"/>
          <w:iCs/>
          <w:sz w:val="18"/>
          <w:szCs w:val="18"/>
          <w:lang w:val="es-ES"/>
        </w:rPr>
      </w:pPr>
      <w:r w:rsidRPr="004D4B7D">
        <w:rPr>
          <w:rFonts w:ascii="Arial" w:hAnsi="Arial" w:cs="Arial"/>
          <w:iCs/>
          <w:sz w:val="18"/>
          <w:szCs w:val="18"/>
          <w:lang w:val="es-ES"/>
        </w:rPr>
        <w:t>- Valoarea eligibilă a proiectului, în sensul prioritizarii proiectelor cu o valoare mai mică.</w:t>
      </w:r>
    </w:p>
    <w:p w14:paraId="75C79D19" w14:textId="77777777" w:rsidR="004D4B7D" w:rsidRPr="004D4B7D" w:rsidRDefault="004D4B7D" w:rsidP="004D4B7D">
      <w:pPr>
        <w:spacing w:after="0" w:line="240" w:lineRule="auto"/>
        <w:jc w:val="both"/>
        <w:rPr>
          <w:rFonts w:ascii="Arial" w:hAnsi="Arial" w:cs="Arial"/>
          <w:iCs/>
          <w:sz w:val="18"/>
          <w:szCs w:val="18"/>
          <w:lang w:val="es-ES"/>
        </w:rPr>
      </w:pPr>
    </w:p>
    <w:p w14:paraId="3BC721B1" w14:textId="77777777" w:rsidR="00476D15" w:rsidRDefault="00710E3F" w:rsidP="00710E3F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710E3F">
        <w:rPr>
          <w:rFonts w:ascii="Arial" w:hAnsi="Arial" w:cs="Arial"/>
          <w:b/>
          <w:bCs/>
          <w:sz w:val="18"/>
          <w:szCs w:val="18"/>
          <w:lang w:val="es-ES"/>
        </w:rPr>
        <w:t>Agricultura de precizie</w:t>
      </w:r>
      <w:r w:rsidRPr="00710E3F">
        <w:rPr>
          <w:rFonts w:ascii="Arial" w:hAnsi="Arial" w:cs="Arial"/>
          <w:sz w:val="18"/>
          <w:szCs w:val="18"/>
          <w:lang w:val="es-ES"/>
        </w:rPr>
        <w:t xml:space="preserve"> și soluțiile digitale </w:t>
      </w:r>
      <w:r w:rsidRPr="00710E3F">
        <w:rPr>
          <w:rFonts w:ascii="Cambria Math" w:hAnsi="Cambria Math" w:cs="Cambria Math"/>
          <w:sz w:val="18"/>
          <w:szCs w:val="18"/>
          <w:lang w:val="es-ES"/>
        </w:rPr>
        <w:t>‐</w:t>
      </w:r>
      <w:r w:rsidRPr="00710E3F">
        <w:rPr>
          <w:rFonts w:ascii="Arial" w:hAnsi="Arial" w:cs="Arial"/>
          <w:sz w:val="18"/>
          <w:szCs w:val="18"/>
          <w:lang w:val="es-ES"/>
        </w:rPr>
        <w:t xml:space="preserve"> presupun utilizarea unor tehnologii noi, printre car</w:t>
      </w:r>
      <w:r>
        <w:rPr>
          <w:rFonts w:ascii="Arial" w:hAnsi="Arial" w:cs="Arial"/>
          <w:sz w:val="18"/>
          <w:szCs w:val="18"/>
          <w:lang w:val="es-ES"/>
        </w:rPr>
        <w:t xml:space="preserve">e </w:t>
      </w:r>
      <w:r w:rsidRPr="00710E3F">
        <w:rPr>
          <w:rFonts w:ascii="Arial" w:hAnsi="Arial" w:cs="Arial"/>
          <w:sz w:val="18"/>
          <w:szCs w:val="18"/>
          <w:lang w:val="es-ES"/>
        </w:rPr>
        <w:t>poziționarea globală (GPS), a senzorilor, a sateliților sau a imaginilor luate din aer, cât și a unor</w:t>
      </w:r>
      <w:r w:rsidR="00476D15">
        <w:rPr>
          <w:rFonts w:ascii="Arial" w:hAnsi="Arial" w:cs="Arial"/>
          <w:sz w:val="18"/>
          <w:szCs w:val="18"/>
          <w:lang w:val="es-ES"/>
        </w:rPr>
        <w:t xml:space="preserve"> </w:t>
      </w:r>
      <w:r w:rsidRPr="00710E3F">
        <w:rPr>
          <w:rFonts w:ascii="Arial" w:hAnsi="Arial" w:cs="Arial"/>
          <w:sz w:val="18"/>
          <w:szCs w:val="18"/>
          <w:lang w:val="es-ES"/>
        </w:rPr>
        <w:t>instrumente de management al informației (Ex. – GIS), de evaluare și interpretare a variațiilor, dar</w:t>
      </w:r>
      <w:r w:rsidR="00476D15">
        <w:rPr>
          <w:rFonts w:ascii="Arial" w:hAnsi="Arial" w:cs="Arial"/>
          <w:sz w:val="18"/>
          <w:szCs w:val="18"/>
          <w:lang w:val="es-ES"/>
        </w:rPr>
        <w:t xml:space="preserve"> </w:t>
      </w:r>
      <w:r w:rsidRPr="00710E3F">
        <w:rPr>
          <w:rFonts w:ascii="Arial" w:hAnsi="Arial" w:cs="Arial"/>
          <w:sz w:val="18"/>
          <w:szCs w:val="18"/>
          <w:lang w:val="es-ES"/>
        </w:rPr>
        <w:t>și de software și aplicații digitale care facilitează luarea deciziilor și îmbunătățesc fluxul de</w:t>
      </w:r>
      <w:r w:rsidR="00476D15">
        <w:rPr>
          <w:rFonts w:ascii="Arial" w:hAnsi="Arial" w:cs="Arial"/>
          <w:sz w:val="18"/>
          <w:szCs w:val="18"/>
          <w:lang w:val="es-ES"/>
        </w:rPr>
        <w:t xml:space="preserve"> </w:t>
      </w:r>
      <w:r w:rsidRPr="00710E3F">
        <w:rPr>
          <w:rFonts w:ascii="Arial" w:hAnsi="Arial" w:cs="Arial"/>
          <w:sz w:val="18"/>
          <w:szCs w:val="18"/>
          <w:lang w:val="es-ES"/>
        </w:rPr>
        <w:t>producție de la nivelul fermei.</w:t>
      </w:r>
    </w:p>
    <w:p w14:paraId="48D206EE" w14:textId="3FDA7BAB" w:rsidR="004D4B7D" w:rsidRPr="004D4B7D" w:rsidRDefault="004D4B7D" w:rsidP="00710E3F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4D4B7D">
        <w:rPr>
          <w:rFonts w:ascii="Arial" w:hAnsi="Arial" w:cs="Arial"/>
          <w:sz w:val="18"/>
          <w:szCs w:val="18"/>
          <w:lang w:val="es-ES"/>
        </w:rPr>
        <w:t>Exemple:</w:t>
      </w:r>
    </w:p>
    <w:p w14:paraId="3C60AA35" w14:textId="77777777" w:rsidR="004D4B7D" w:rsidRPr="004D4B7D" w:rsidRDefault="004D4B7D" w:rsidP="004D4B7D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4D4B7D">
        <w:rPr>
          <w:rFonts w:ascii="Arial" w:hAnsi="Arial" w:cs="Arial"/>
          <w:sz w:val="18"/>
          <w:szCs w:val="18"/>
          <w:lang w:val="es-ES"/>
        </w:rPr>
        <w:t>-utilizarea imaginilor din satelit/dronelor pentru a determina necesarul de apă și fertilizanți și aplicarea variabilă a acestora, pentru monitorizarea sănătații culturilor și gradul de dezvoltare etc.;</w:t>
      </w:r>
    </w:p>
    <w:p w14:paraId="636E939C" w14:textId="77777777" w:rsidR="004D4B7D" w:rsidRPr="004D4B7D" w:rsidRDefault="004D4B7D" w:rsidP="004D4B7D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4D4B7D">
        <w:rPr>
          <w:rFonts w:ascii="Arial" w:hAnsi="Arial" w:cs="Arial"/>
          <w:sz w:val="18"/>
          <w:szCs w:val="18"/>
          <w:lang w:val="es-ES"/>
        </w:rPr>
        <w:t>-utilizarea imaginilor din satelit/dronelor pentru a determina starea de vegetație/calamitate a culturilor pentru a putea constata și evalua daunele cauzate de seceta pedologică severă;</w:t>
      </w:r>
    </w:p>
    <w:p w14:paraId="23E8D4BD" w14:textId="77777777" w:rsidR="00476D15" w:rsidRDefault="004D4B7D" w:rsidP="004D4B7D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4D4B7D">
        <w:rPr>
          <w:rFonts w:ascii="Arial" w:hAnsi="Arial" w:cs="Arial"/>
          <w:sz w:val="18"/>
          <w:szCs w:val="18"/>
          <w:lang w:val="es-ES"/>
        </w:rPr>
        <w:t xml:space="preserve">-utilizarea rețelelor de senzori pentru a determina umiditatea din sol, în scopul irigării eficiente; </w:t>
      </w:r>
    </w:p>
    <w:p w14:paraId="2421B824" w14:textId="36361EBE" w:rsidR="004D4B7D" w:rsidRPr="004D4B7D" w:rsidRDefault="004D4B7D" w:rsidP="004D4B7D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4D4B7D">
        <w:rPr>
          <w:rFonts w:ascii="Arial" w:hAnsi="Arial" w:cs="Arial"/>
          <w:sz w:val="18"/>
          <w:szCs w:val="18"/>
          <w:lang w:val="es-ES"/>
        </w:rPr>
        <w:t>-utilizarea Sistemului Global de Poziționare pentru limitarea tasării solului și limitarea consumului de combustibil;</w:t>
      </w:r>
    </w:p>
    <w:p w14:paraId="3CA20935" w14:textId="77777777" w:rsidR="004D4B7D" w:rsidRPr="004D4B7D" w:rsidRDefault="004D4B7D" w:rsidP="004D4B7D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4D4B7D">
        <w:rPr>
          <w:rFonts w:ascii="Arial" w:hAnsi="Arial" w:cs="Arial"/>
          <w:sz w:val="18"/>
          <w:szCs w:val="18"/>
          <w:lang w:val="es-ES"/>
        </w:rPr>
        <w:t>- utilizarea roboților;</w:t>
      </w:r>
    </w:p>
    <w:p w14:paraId="2F47FEB6" w14:textId="77777777" w:rsidR="004D4B7D" w:rsidRPr="004D4B7D" w:rsidRDefault="004D4B7D" w:rsidP="004D4B7D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4D4B7D">
        <w:rPr>
          <w:rFonts w:ascii="Arial" w:hAnsi="Arial" w:cs="Arial"/>
          <w:sz w:val="18"/>
          <w:szCs w:val="18"/>
          <w:lang w:val="es-ES"/>
        </w:rPr>
        <w:t>- utilizarea senzorilor și automatizării pentru optimizarea culturilor în spații protejate;</w:t>
      </w:r>
    </w:p>
    <w:p w14:paraId="33CDE182" w14:textId="78035864" w:rsidR="00EE433A" w:rsidRPr="004D4B7D" w:rsidRDefault="004D4B7D" w:rsidP="004D4B7D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4D4B7D">
        <w:rPr>
          <w:rFonts w:ascii="Arial" w:hAnsi="Arial" w:cs="Arial"/>
          <w:sz w:val="18"/>
          <w:szCs w:val="18"/>
          <w:lang w:val="es-ES"/>
        </w:rPr>
        <w:t>--utilizarea aplicatiilor care preiau date din sol cu privire la umiditate, nivelul nutrientilor, stare plantelor in vederea dozării nutrientilor necesari in functie de deficiențele identificate la nivelul solului.</w:t>
      </w:r>
    </w:p>
    <w:p w14:paraId="543BB1AC" w14:textId="37D9B797" w:rsidR="001E6871" w:rsidRPr="001E6871" w:rsidRDefault="001E6871" w:rsidP="001E6871">
      <w:pPr>
        <w:spacing w:after="0" w:line="240" w:lineRule="auto"/>
        <w:jc w:val="both"/>
        <w:rPr>
          <w:rFonts w:ascii="Arial" w:hAnsi="Arial" w:cs="Arial"/>
          <w:sz w:val="18"/>
          <w:szCs w:val="18"/>
          <w:lang w:val="ro-RO"/>
        </w:rPr>
      </w:pPr>
      <w:r w:rsidRPr="001E6871">
        <w:rPr>
          <w:rFonts w:ascii="Cambria Math" w:hAnsi="Cambria Math" w:cs="Cambria Math"/>
          <w:sz w:val="18"/>
          <w:szCs w:val="18"/>
          <w:lang w:val="ro-RO"/>
        </w:rPr>
        <w:t>‐</w:t>
      </w:r>
      <w:r w:rsidRPr="001E6871">
        <w:rPr>
          <w:rFonts w:ascii="Arial" w:hAnsi="Arial" w:cs="Arial"/>
          <w:sz w:val="18"/>
          <w:szCs w:val="18"/>
          <w:lang w:val="ro-RO"/>
        </w:rPr>
        <w:t xml:space="preserve"> investiții corporale și necorporale pentru determinarea gradului de atac/ nivelului de</w:t>
      </w:r>
      <w:r>
        <w:rPr>
          <w:rFonts w:ascii="Arial" w:hAnsi="Arial" w:cs="Arial"/>
          <w:sz w:val="18"/>
          <w:szCs w:val="18"/>
          <w:lang w:val="ro-RO"/>
        </w:rPr>
        <w:t xml:space="preserve"> </w:t>
      </w:r>
      <w:r w:rsidRPr="001E6871">
        <w:rPr>
          <w:rFonts w:ascii="Arial" w:hAnsi="Arial" w:cs="Arial"/>
          <w:sz w:val="18"/>
          <w:szCs w:val="18"/>
          <w:lang w:val="ro-RO"/>
        </w:rPr>
        <w:t>contaminare a plantațiilor cu boli și dăunători și pentru prognozarea perioadei optime de aplicare</w:t>
      </w:r>
      <w:r>
        <w:rPr>
          <w:rFonts w:ascii="Arial" w:hAnsi="Arial" w:cs="Arial"/>
          <w:sz w:val="18"/>
          <w:szCs w:val="18"/>
          <w:lang w:val="ro-RO"/>
        </w:rPr>
        <w:t xml:space="preserve"> </w:t>
      </w:r>
      <w:r w:rsidRPr="001E6871">
        <w:rPr>
          <w:rFonts w:ascii="Arial" w:hAnsi="Arial" w:cs="Arial"/>
          <w:sz w:val="18"/>
          <w:szCs w:val="18"/>
          <w:lang w:val="ro-RO"/>
        </w:rPr>
        <w:t>a tratamentelor pentru prevenirea/ combaterea acestora;</w:t>
      </w:r>
    </w:p>
    <w:p w14:paraId="18E95F01" w14:textId="57809E5F" w:rsidR="00DD39D9" w:rsidRPr="001E6871" w:rsidRDefault="001E6871" w:rsidP="001E6871">
      <w:pPr>
        <w:spacing w:after="0" w:line="240" w:lineRule="auto"/>
        <w:jc w:val="both"/>
        <w:rPr>
          <w:rFonts w:ascii="Arial" w:hAnsi="Arial" w:cs="Arial"/>
          <w:sz w:val="18"/>
          <w:szCs w:val="18"/>
          <w:lang w:val="ro-RO"/>
        </w:rPr>
      </w:pPr>
      <w:r w:rsidRPr="001E6871">
        <w:rPr>
          <w:rFonts w:ascii="Cambria Math" w:hAnsi="Cambria Math" w:cs="Cambria Math"/>
          <w:sz w:val="18"/>
          <w:szCs w:val="18"/>
          <w:lang w:val="ro-RO"/>
        </w:rPr>
        <w:t>‐</w:t>
      </w:r>
      <w:r w:rsidRPr="001E6871">
        <w:rPr>
          <w:rFonts w:ascii="Arial" w:hAnsi="Arial" w:cs="Arial"/>
          <w:sz w:val="18"/>
          <w:szCs w:val="18"/>
          <w:lang w:val="ro-RO"/>
        </w:rPr>
        <w:t xml:space="preserve"> utilizarea de software și aplicații digitale pentru managementul producției agricole/fluxului de la</w:t>
      </w:r>
      <w:r>
        <w:rPr>
          <w:rFonts w:ascii="Arial" w:hAnsi="Arial" w:cs="Arial"/>
          <w:sz w:val="18"/>
          <w:szCs w:val="18"/>
          <w:lang w:val="ro-RO"/>
        </w:rPr>
        <w:t xml:space="preserve"> </w:t>
      </w:r>
      <w:r w:rsidRPr="001E6871">
        <w:rPr>
          <w:rFonts w:ascii="Arial" w:hAnsi="Arial" w:cs="Arial"/>
          <w:sz w:val="18"/>
          <w:szCs w:val="18"/>
          <w:lang w:val="ro-RO"/>
        </w:rPr>
        <w:t>nivelul fermei.</w:t>
      </w:r>
    </w:p>
    <w:sectPr w:rsidR="00DD39D9" w:rsidRPr="001E6871" w:rsidSect="006B71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E5D65"/>
    <w:multiLevelType w:val="hybridMultilevel"/>
    <w:tmpl w:val="6C1E20BC"/>
    <w:lvl w:ilvl="0" w:tplc="8102899A">
      <w:start w:val="1"/>
      <w:numFmt w:val="lowerLetter"/>
      <w:lvlText w:val="%1)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" w15:restartNumberingAfterBreak="0">
    <w:nsid w:val="140E03B2"/>
    <w:multiLevelType w:val="hybridMultilevel"/>
    <w:tmpl w:val="D99CC2BE"/>
    <w:lvl w:ilvl="0" w:tplc="9B86040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4E06CB34">
      <w:numFmt w:val="bullet"/>
      <w:lvlText w:val="•"/>
      <w:lvlJc w:val="left"/>
      <w:pPr>
        <w:ind w:left="1115" w:hanging="360"/>
      </w:pPr>
      <w:rPr>
        <w:rFonts w:hint="default"/>
        <w:lang w:val="ro-RO" w:eastAsia="en-US" w:bidi="ar-SA"/>
      </w:rPr>
    </w:lvl>
    <w:lvl w:ilvl="2" w:tplc="157815EA">
      <w:numFmt w:val="bullet"/>
      <w:lvlText w:val="•"/>
      <w:lvlJc w:val="left"/>
      <w:pPr>
        <w:ind w:left="1410" w:hanging="360"/>
      </w:pPr>
      <w:rPr>
        <w:rFonts w:hint="default"/>
        <w:lang w:val="ro-RO" w:eastAsia="en-US" w:bidi="ar-SA"/>
      </w:rPr>
    </w:lvl>
    <w:lvl w:ilvl="3" w:tplc="F09E7026">
      <w:numFmt w:val="bullet"/>
      <w:lvlText w:val="•"/>
      <w:lvlJc w:val="left"/>
      <w:pPr>
        <w:ind w:left="1705" w:hanging="360"/>
      </w:pPr>
      <w:rPr>
        <w:rFonts w:hint="default"/>
        <w:lang w:val="ro-RO" w:eastAsia="en-US" w:bidi="ar-SA"/>
      </w:rPr>
    </w:lvl>
    <w:lvl w:ilvl="4" w:tplc="D4DEFE58">
      <w:numFmt w:val="bullet"/>
      <w:lvlText w:val="•"/>
      <w:lvlJc w:val="left"/>
      <w:pPr>
        <w:ind w:left="2000" w:hanging="360"/>
      </w:pPr>
      <w:rPr>
        <w:rFonts w:hint="default"/>
        <w:lang w:val="ro-RO" w:eastAsia="en-US" w:bidi="ar-SA"/>
      </w:rPr>
    </w:lvl>
    <w:lvl w:ilvl="5" w:tplc="0FE2B064">
      <w:numFmt w:val="bullet"/>
      <w:lvlText w:val="•"/>
      <w:lvlJc w:val="left"/>
      <w:pPr>
        <w:ind w:left="2295" w:hanging="360"/>
      </w:pPr>
      <w:rPr>
        <w:rFonts w:hint="default"/>
        <w:lang w:val="ro-RO" w:eastAsia="en-US" w:bidi="ar-SA"/>
      </w:rPr>
    </w:lvl>
    <w:lvl w:ilvl="6" w:tplc="9EBC1E42">
      <w:numFmt w:val="bullet"/>
      <w:lvlText w:val="•"/>
      <w:lvlJc w:val="left"/>
      <w:pPr>
        <w:ind w:left="2590" w:hanging="360"/>
      </w:pPr>
      <w:rPr>
        <w:rFonts w:hint="default"/>
        <w:lang w:val="ro-RO" w:eastAsia="en-US" w:bidi="ar-SA"/>
      </w:rPr>
    </w:lvl>
    <w:lvl w:ilvl="7" w:tplc="3938A6D0">
      <w:numFmt w:val="bullet"/>
      <w:lvlText w:val="•"/>
      <w:lvlJc w:val="left"/>
      <w:pPr>
        <w:ind w:left="2885" w:hanging="360"/>
      </w:pPr>
      <w:rPr>
        <w:rFonts w:hint="default"/>
        <w:lang w:val="ro-RO" w:eastAsia="en-US" w:bidi="ar-SA"/>
      </w:rPr>
    </w:lvl>
    <w:lvl w:ilvl="8" w:tplc="F04E916A">
      <w:numFmt w:val="bullet"/>
      <w:lvlText w:val="•"/>
      <w:lvlJc w:val="left"/>
      <w:pPr>
        <w:ind w:left="3180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1E1A753A"/>
    <w:multiLevelType w:val="hybridMultilevel"/>
    <w:tmpl w:val="12663D70"/>
    <w:lvl w:ilvl="0" w:tplc="61A8E90A">
      <w:start w:val="1"/>
      <w:numFmt w:val="decimal"/>
      <w:lvlText w:val="%1."/>
      <w:lvlJc w:val="left"/>
      <w:pPr>
        <w:ind w:left="107" w:hanging="2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B2FC0E3A">
      <w:numFmt w:val="bullet"/>
      <w:lvlText w:val="•"/>
      <w:lvlJc w:val="left"/>
      <w:pPr>
        <w:ind w:left="467" w:hanging="221"/>
      </w:pPr>
      <w:rPr>
        <w:rFonts w:hint="default"/>
        <w:lang w:val="ro-RO" w:eastAsia="en-US" w:bidi="ar-SA"/>
      </w:rPr>
    </w:lvl>
    <w:lvl w:ilvl="2" w:tplc="367EF2E0">
      <w:numFmt w:val="bullet"/>
      <w:lvlText w:val="•"/>
      <w:lvlJc w:val="left"/>
      <w:pPr>
        <w:ind w:left="834" w:hanging="221"/>
      </w:pPr>
      <w:rPr>
        <w:rFonts w:hint="default"/>
        <w:lang w:val="ro-RO" w:eastAsia="en-US" w:bidi="ar-SA"/>
      </w:rPr>
    </w:lvl>
    <w:lvl w:ilvl="3" w:tplc="36CEC958">
      <w:numFmt w:val="bullet"/>
      <w:lvlText w:val="•"/>
      <w:lvlJc w:val="left"/>
      <w:pPr>
        <w:ind w:left="1201" w:hanging="221"/>
      </w:pPr>
      <w:rPr>
        <w:rFonts w:hint="default"/>
        <w:lang w:val="ro-RO" w:eastAsia="en-US" w:bidi="ar-SA"/>
      </w:rPr>
    </w:lvl>
    <w:lvl w:ilvl="4" w:tplc="C31CB0A2">
      <w:numFmt w:val="bullet"/>
      <w:lvlText w:val="•"/>
      <w:lvlJc w:val="left"/>
      <w:pPr>
        <w:ind w:left="1568" w:hanging="221"/>
      </w:pPr>
      <w:rPr>
        <w:rFonts w:hint="default"/>
        <w:lang w:val="ro-RO" w:eastAsia="en-US" w:bidi="ar-SA"/>
      </w:rPr>
    </w:lvl>
    <w:lvl w:ilvl="5" w:tplc="DBEA5694">
      <w:numFmt w:val="bullet"/>
      <w:lvlText w:val="•"/>
      <w:lvlJc w:val="left"/>
      <w:pPr>
        <w:ind w:left="1935" w:hanging="221"/>
      </w:pPr>
      <w:rPr>
        <w:rFonts w:hint="default"/>
        <w:lang w:val="ro-RO" w:eastAsia="en-US" w:bidi="ar-SA"/>
      </w:rPr>
    </w:lvl>
    <w:lvl w:ilvl="6" w:tplc="DE307FC8">
      <w:numFmt w:val="bullet"/>
      <w:lvlText w:val="•"/>
      <w:lvlJc w:val="left"/>
      <w:pPr>
        <w:ind w:left="2302" w:hanging="221"/>
      </w:pPr>
      <w:rPr>
        <w:rFonts w:hint="default"/>
        <w:lang w:val="ro-RO" w:eastAsia="en-US" w:bidi="ar-SA"/>
      </w:rPr>
    </w:lvl>
    <w:lvl w:ilvl="7" w:tplc="82520032">
      <w:numFmt w:val="bullet"/>
      <w:lvlText w:val="•"/>
      <w:lvlJc w:val="left"/>
      <w:pPr>
        <w:ind w:left="2669" w:hanging="221"/>
      </w:pPr>
      <w:rPr>
        <w:rFonts w:hint="default"/>
        <w:lang w:val="ro-RO" w:eastAsia="en-US" w:bidi="ar-SA"/>
      </w:rPr>
    </w:lvl>
    <w:lvl w:ilvl="8" w:tplc="ED5EC2F2">
      <w:numFmt w:val="bullet"/>
      <w:lvlText w:val="•"/>
      <w:lvlJc w:val="left"/>
      <w:pPr>
        <w:ind w:left="3036" w:hanging="221"/>
      </w:pPr>
      <w:rPr>
        <w:rFonts w:hint="default"/>
        <w:lang w:val="ro-RO" w:eastAsia="en-US" w:bidi="ar-SA"/>
      </w:rPr>
    </w:lvl>
  </w:abstractNum>
  <w:abstractNum w:abstractNumId="3" w15:restartNumberingAfterBreak="0">
    <w:nsid w:val="368259BB"/>
    <w:multiLevelType w:val="hybridMultilevel"/>
    <w:tmpl w:val="2356DBCA"/>
    <w:lvl w:ilvl="0" w:tplc="55669758">
      <w:numFmt w:val="bullet"/>
      <w:lvlText w:val="-"/>
      <w:lvlJc w:val="left"/>
      <w:pPr>
        <w:ind w:left="342" w:hanging="1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A4FE220A">
      <w:numFmt w:val="bullet"/>
      <w:lvlText w:val=""/>
      <w:lvlJc w:val="left"/>
      <w:pPr>
        <w:ind w:left="933" w:hanging="52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1AE89712">
      <w:numFmt w:val="bullet"/>
      <w:lvlText w:val="•"/>
      <w:lvlJc w:val="left"/>
      <w:pPr>
        <w:ind w:left="1962" w:hanging="526"/>
      </w:pPr>
      <w:rPr>
        <w:rFonts w:hint="default"/>
        <w:lang w:val="ro-RO" w:eastAsia="en-US" w:bidi="ar-SA"/>
      </w:rPr>
    </w:lvl>
    <w:lvl w:ilvl="3" w:tplc="052CDC78">
      <w:numFmt w:val="bullet"/>
      <w:lvlText w:val="•"/>
      <w:lvlJc w:val="left"/>
      <w:pPr>
        <w:ind w:left="2985" w:hanging="526"/>
      </w:pPr>
      <w:rPr>
        <w:rFonts w:hint="default"/>
        <w:lang w:val="ro-RO" w:eastAsia="en-US" w:bidi="ar-SA"/>
      </w:rPr>
    </w:lvl>
    <w:lvl w:ilvl="4" w:tplc="A0BE0A2C">
      <w:numFmt w:val="bullet"/>
      <w:lvlText w:val="•"/>
      <w:lvlJc w:val="left"/>
      <w:pPr>
        <w:ind w:left="4008" w:hanging="526"/>
      </w:pPr>
      <w:rPr>
        <w:rFonts w:hint="default"/>
        <w:lang w:val="ro-RO" w:eastAsia="en-US" w:bidi="ar-SA"/>
      </w:rPr>
    </w:lvl>
    <w:lvl w:ilvl="5" w:tplc="8F1828D2">
      <w:numFmt w:val="bullet"/>
      <w:lvlText w:val="•"/>
      <w:lvlJc w:val="left"/>
      <w:pPr>
        <w:ind w:left="5031" w:hanging="526"/>
      </w:pPr>
      <w:rPr>
        <w:rFonts w:hint="default"/>
        <w:lang w:val="ro-RO" w:eastAsia="en-US" w:bidi="ar-SA"/>
      </w:rPr>
    </w:lvl>
    <w:lvl w:ilvl="6" w:tplc="7EEA4382">
      <w:numFmt w:val="bullet"/>
      <w:lvlText w:val="•"/>
      <w:lvlJc w:val="left"/>
      <w:pPr>
        <w:ind w:left="6054" w:hanging="526"/>
      </w:pPr>
      <w:rPr>
        <w:rFonts w:hint="default"/>
        <w:lang w:val="ro-RO" w:eastAsia="en-US" w:bidi="ar-SA"/>
      </w:rPr>
    </w:lvl>
    <w:lvl w:ilvl="7" w:tplc="4980397C">
      <w:numFmt w:val="bullet"/>
      <w:lvlText w:val="•"/>
      <w:lvlJc w:val="left"/>
      <w:pPr>
        <w:ind w:left="7077" w:hanging="526"/>
      </w:pPr>
      <w:rPr>
        <w:rFonts w:hint="default"/>
        <w:lang w:val="ro-RO" w:eastAsia="en-US" w:bidi="ar-SA"/>
      </w:rPr>
    </w:lvl>
    <w:lvl w:ilvl="8" w:tplc="DB469012">
      <w:numFmt w:val="bullet"/>
      <w:lvlText w:val="•"/>
      <w:lvlJc w:val="left"/>
      <w:pPr>
        <w:ind w:left="8100" w:hanging="526"/>
      </w:pPr>
      <w:rPr>
        <w:rFonts w:hint="default"/>
        <w:lang w:val="ro-RO" w:eastAsia="en-US" w:bidi="ar-SA"/>
      </w:rPr>
    </w:lvl>
  </w:abstractNum>
  <w:abstractNum w:abstractNumId="4" w15:restartNumberingAfterBreak="0">
    <w:nsid w:val="3B695F58"/>
    <w:multiLevelType w:val="multilevel"/>
    <w:tmpl w:val="1244FA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1440"/>
      </w:pPr>
      <w:rPr>
        <w:rFonts w:hint="default"/>
      </w:rPr>
    </w:lvl>
  </w:abstractNum>
  <w:abstractNum w:abstractNumId="5" w15:restartNumberingAfterBreak="0">
    <w:nsid w:val="793E7F33"/>
    <w:multiLevelType w:val="hybridMultilevel"/>
    <w:tmpl w:val="25DE2F46"/>
    <w:lvl w:ilvl="0" w:tplc="ECBEB5F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A47495BE">
      <w:numFmt w:val="bullet"/>
      <w:lvlText w:val="•"/>
      <w:lvlJc w:val="left"/>
      <w:pPr>
        <w:ind w:left="1115" w:hanging="360"/>
      </w:pPr>
      <w:rPr>
        <w:rFonts w:hint="default"/>
        <w:lang w:val="ro-RO" w:eastAsia="en-US" w:bidi="ar-SA"/>
      </w:rPr>
    </w:lvl>
    <w:lvl w:ilvl="2" w:tplc="20141676">
      <w:numFmt w:val="bullet"/>
      <w:lvlText w:val="•"/>
      <w:lvlJc w:val="left"/>
      <w:pPr>
        <w:ind w:left="1410" w:hanging="360"/>
      </w:pPr>
      <w:rPr>
        <w:rFonts w:hint="default"/>
        <w:lang w:val="ro-RO" w:eastAsia="en-US" w:bidi="ar-SA"/>
      </w:rPr>
    </w:lvl>
    <w:lvl w:ilvl="3" w:tplc="FAEE356C">
      <w:numFmt w:val="bullet"/>
      <w:lvlText w:val="•"/>
      <w:lvlJc w:val="left"/>
      <w:pPr>
        <w:ind w:left="1705" w:hanging="360"/>
      </w:pPr>
      <w:rPr>
        <w:rFonts w:hint="default"/>
        <w:lang w:val="ro-RO" w:eastAsia="en-US" w:bidi="ar-SA"/>
      </w:rPr>
    </w:lvl>
    <w:lvl w:ilvl="4" w:tplc="E30CD58E">
      <w:numFmt w:val="bullet"/>
      <w:lvlText w:val="•"/>
      <w:lvlJc w:val="left"/>
      <w:pPr>
        <w:ind w:left="2000" w:hanging="360"/>
      </w:pPr>
      <w:rPr>
        <w:rFonts w:hint="default"/>
        <w:lang w:val="ro-RO" w:eastAsia="en-US" w:bidi="ar-SA"/>
      </w:rPr>
    </w:lvl>
    <w:lvl w:ilvl="5" w:tplc="44D61B20">
      <w:numFmt w:val="bullet"/>
      <w:lvlText w:val="•"/>
      <w:lvlJc w:val="left"/>
      <w:pPr>
        <w:ind w:left="2295" w:hanging="360"/>
      </w:pPr>
      <w:rPr>
        <w:rFonts w:hint="default"/>
        <w:lang w:val="ro-RO" w:eastAsia="en-US" w:bidi="ar-SA"/>
      </w:rPr>
    </w:lvl>
    <w:lvl w:ilvl="6" w:tplc="F8AA2DD2">
      <w:numFmt w:val="bullet"/>
      <w:lvlText w:val="•"/>
      <w:lvlJc w:val="left"/>
      <w:pPr>
        <w:ind w:left="2590" w:hanging="360"/>
      </w:pPr>
      <w:rPr>
        <w:rFonts w:hint="default"/>
        <w:lang w:val="ro-RO" w:eastAsia="en-US" w:bidi="ar-SA"/>
      </w:rPr>
    </w:lvl>
    <w:lvl w:ilvl="7" w:tplc="60145AA6">
      <w:numFmt w:val="bullet"/>
      <w:lvlText w:val="•"/>
      <w:lvlJc w:val="left"/>
      <w:pPr>
        <w:ind w:left="2885" w:hanging="360"/>
      </w:pPr>
      <w:rPr>
        <w:rFonts w:hint="default"/>
        <w:lang w:val="ro-RO" w:eastAsia="en-US" w:bidi="ar-SA"/>
      </w:rPr>
    </w:lvl>
    <w:lvl w:ilvl="8" w:tplc="2C8EA85C">
      <w:numFmt w:val="bullet"/>
      <w:lvlText w:val="•"/>
      <w:lvlJc w:val="left"/>
      <w:pPr>
        <w:ind w:left="3180" w:hanging="360"/>
      </w:pPr>
      <w:rPr>
        <w:rFonts w:hint="default"/>
        <w:lang w:val="ro-RO" w:eastAsia="en-US" w:bidi="ar-SA"/>
      </w:rPr>
    </w:lvl>
  </w:abstractNum>
  <w:num w:numId="1" w16cid:durableId="2143184049">
    <w:abstractNumId w:val="5"/>
  </w:num>
  <w:num w:numId="2" w16cid:durableId="1858886915">
    <w:abstractNumId w:val="2"/>
  </w:num>
  <w:num w:numId="3" w16cid:durableId="298074183">
    <w:abstractNumId w:val="1"/>
  </w:num>
  <w:num w:numId="4" w16cid:durableId="616910358">
    <w:abstractNumId w:val="3"/>
  </w:num>
  <w:num w:numId="5" w16cid:durableId="835878795">
    <w:abstractNumId w:val="0"/>
  </w:num>
  <w:num w:numId="6" w16cid:durableId="18902201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181"/>
    <w:rsid w:val="00024703"/>
    <w:rsid w:val="000475D8"/>
    <w:rsid w:val="000A09FA"/>
    <w:rsid w:val="001408AF"/>
    <w:rsid w:val="001709F4"/>
    <w:rsid w:val="001B4DBD"/>
    <w:rsid w:val="001E6871"/>
    <w:rsid w:val="00236B6A"/>
    <w:rsid w:val="00253EE6"/>
    <w:rsid w:val="00267C9F"/>
    <w:rsid w:val="00300107"/>
    <w:rsid w:val="00306DCB"/>
    <w:rsid w:val="00365C13"/>
    <w:rsid w:val="003A4E34"/>
    <w:rsid w:val="003E7EDD"/>
    <w:rsid w:val="004154BE"/>
    <w:rsid w:val="004540D9"/>
    <w:rsid w:val="00460CD3"/>
    <w:rsid w:val="00466978"/>
    <w:rsid w:val="00472C11"/>
    <w:rsid w:val="00476D15"/>
    <w:rsid w:val="004C0BE7"/>
    <w:rsid w:val="004D4B7D"/>
    <w:rsid w:val="00502227"/>
    <w:rsid w:val="00542C48"/>
    <w:rsid w:val="005747C9"/>
    <w:rsid w:val="00581C04"/>
    <w:rsid w:val="005C18BF"/>
    <w:rsid w:val="005C54B6"/>
    <w:rsid w:val="005D6DAB"/>
    <w:rsid w:val="00636376"/>
    <w:rsid w:val="00654E7A"/>
    <w:rsid w:val="00665FE6"/>
    <w:rsid w:val="006778FD"/>
    <w:rsid w:val="0068357A"/>
    <w:rsid w:val="006B4552"/>
    <w:rsid w:val="006B7181"/>
    <w:rsid w:val="00710E3F"/>
    <w:rsid w:val="00726E26"/>
    <w:rsid w:val="00753215"/>
    <w:rsid w:val="007C2D39"/>
    <w:rsid w:val="00861488"/>
    <w:rsid w:val="0095018F"/>
    <w:rsid w:val="0096009E"/>
    <w:rsid w:val="00982C62"/>
    <w:rsid w:val="009A2FA3"/>
    <w:rsid w:val="009C7536"/>
    <w:rsid w:val="00A05E91"/>
    <w:rsid w:val="00A16D3A"/>
    <w:rsid w:val="00A21A92"/>
    <w:rsid w:val="00A60FC7"/>
    <w:rsid w:val="00A812E3"/>
    <w:rsid w:val="00AF6683"/>
    <w:rsid w:val="00B321C4"/>
    <w:rsid w:val="00B35C87"/>
    <w:rsid w:val="00B37276"/>
    <w:rsid w:val="00BD555D"/>
    <w:rsid w:val="00C63122"/>
    <w:rsid w:val="00C8467B"/>
    <w:rsid w:val="00DB4A28"/>
    <w:rsid w:val="00DD39D9"/>
    <w:rsid w:val="00DE4780"/>
    <w:rsid w:val="00DF3903"/>
    <w:rsid w:val="00E20EAB"/>
    <w:rsid w:val="00E7306B"/>
    <w:rsid w:val="00EE433A"/>
    <w:rsid w:val="00EE6BD3"/>
    <w:rsid w:val="00F67394"/>
    <w:rsid w:val="00F91065"/>
    <w:rsid w:val="00FA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BB001"/>
  <w15:chartTrackingRefBased/>
  <w15:docId w15:val="{AA6A0B9F-B6F0-48D5-BC94-F93986251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65FE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ro-RO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DD39D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val="ro-RO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D39D9"/>
    <w:rPr>
      <w:rFonts w:ascii="Calibri" w:eastAsia="Calibri" w:hAnsi="Calibri" w:cs="Calibri"/>
      <w:kern w:val="0"/>
      <w:sz w:val="24"/>
      <w:szCs w:val="24"/>
      <w:lang w:val="ro-RO"/>
      <w14:ligatures w14:val="none"/>
    </w:rPr>
  </w:style>
  <w:style w:type="paragraph" w:styleId="ListParagraph">
    <w:name w:val="List Paragraph"/>
    <w:basedOn w:val="Normal"/>
    <w:uiPriority w:val="1"/>
    <w:qFormat/>
    <w:rsid w:val="00DD39D9"/>
    <w:pPr>
      <w:widowControl w:val="0"/>
      <w:autoSpaceDE w:val="0"/>
      <w:autoSpaceDN w:val="0"/>
      <w:spacing w:after="0" w:line="240" w:lineRule="auto"/>
      <w:ind w:left="341" w:hanging="129"/>
    </w:pPr>
    <w:rPr>
      <w:rFonts w:ascii="Calibri" w:eastAsia="Calibri" w:hAnsi="Calibri" w:cs="Calibri"/>
      <w:kern w:val="0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8</Pages>
  <Words>2431</Words>
  <Characters>13860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sov17</dc:creator>
  <cp:keywords/>
  <dc:description/>
  <cp:lastModifiedBy>sov17</cp:lastModifiedBy>
  <cp:revision>3</cp:revision>
  <dcterms:created xsi:type="dcterms:W3CDTF">2023-11-09T11:33:00Z</dcterms:created>
  <dcterms:modified xsi:type="dcterms:W3CDTF">2024-01-25T08:11:00Z</dcterms:modified>
</cp:coreProperties>
</file>